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DE" w:rsidRDefault="00051AF5" w:rsidP="00EC3FDE">
      <w:pPr>
        <w:spacing w:before="100" w:beforeAutospacing="1" w:after="100" w:afterAutospacing="1" w:line="240" w:lineRule="auto"/>
        <w:outlineLvl w:val="1"/>
        <w:rPr>
          <w:rFonts w:eastAsia="Times New Roman" w:cs="Times New Roman"/>
          <w:b/>
          <w:bCs/>
          <w:sz w:val="36"/>
          <w:szCs w:val="36"/>
          <w:lang w:eastAsia="en-GB"/>
        </w:rPr>
      </w:pPr>
      <w:r>
        <w:rPr>
          <w:rFonts w:eastAsia="Times New Roman" w:cs="Times New Roman"/>
          <w:b/>
          <w:bCs/>
          <w:noProof/>
          <w:sz w:val="36"/>
          <w:szCs w:val="3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0.6pt;margin-top:-10.2pt;width:98.35pt;height:93.15pt;z-index:-251658752;mso-position-horizontal-relative:text;mso-position-vertical-relative:text">
            <v:imagedata r:id="rId5" o:title="" cropbottom="12662f"/>
          </v:shape>
          <o:OLEObject Type="Embed" ProgID="MSPhotoEd.3" ShapeID="_x0000_s1026" DrawAspect="Content" ObjectID="_1475413923" r:id="rId6"/>
        </w:pict>
      </w:r>
      <w:r w:rsidR="00EC3FDE">
        <w:rPr>
          <w:rFonts w:eastAsia="Times New Roman" w:cs="Times New Roman"/>
          <w:b/>
          <w:bCs/>
          <w:sz w:val="36"/>
          <w:szCs w:val="36"/>
          <w:lang w:eastAsia="en-GB"/>
        </w:rPr>
        <w:t>2014 CURRICULUM – TOPIC COVERAGE</w:t>
      </w:r>
    </w:p>
    <w:p w:rsidR="00EC3FDE" w:rsidRDefault="00EC3FDE" w:rsidP="00EC3FDE">
      <w:pPr>
        <w:spacing w:before="100" w:beforeAutospacing="1" w:after="100" w:afterAutospacing="1" w:line="240" w:lineRule="auto"/>
        <w:outlineLvl w:val="1"/>
        <w:rPr>
          <w:rFonts w:eastAsia="Times New Roman" w:cs="Times New Roman"/>
          <w:b/>
          <w:bCs/>
          <w:sz w:val="36"/>
          <w:szCs w:val="36"/>
          <w:lang w:eastAsia="en-GB"/>
        </w:rPr>
      </w:pPr>
    </w:p>
    <w:p w:rsidR="00EC3FDE" w:rsidRPr="00EC3FDE" w:rsidRDefault="00EC3FDE" w:rsidP="00EC3FDE">
      <w:pPr>
        <w:spacing w:before="100" w:beforeAutospacing="1" w:after="100" w:afterAutospacing="1" w:line="240" w:lineRule="auto"/>
        <w:outlineLvl w:val="1"/>
        <w:rPr>
          <w:rFonts w:eastAsia="Times New Roman" w:cs="Times New Roman"/>
          <w:b/>
          <w:bCs/>
          <w:sz w:val="24"/>
          <w:szCs w:val="24"/>
          <w:lang w:eastAsia="en-GB"/>
        </w:rPr>
      </w:pPr>
    </w:p>
    <w:tbl>
      <w:tblPr>
        <w:tblStyle w:val="TableGrid"/>
        <w:tblpPr w:leftFromText="180" w:rightFromText="180" w:vertAnchor="page" w:horzAnchor="margin" w:tblpY="3721"/>
        <w:tblW w:w="9322" w:type="dxa"/>
        <w:tblLook w:val="04A0"/>
      </w:tblPr>
      <w:tblGrid>
        <w:gridCol w:w="1951"/>
        <w:gridCol w:w="4210"/>
        <w:gridCol w:w="3161"/>
      </w:tblGrid>
      <w:tr w:rsidR="00EC3FDE" w:rsidTr="00F3318B">
        <w:tc>
          <w:tcPr>
            <w:tcW w:w="1951" w:type="dxa"/>
          </w:tcPr>
          <w:p w:rsidR="00EC3FDE" w:rsidRPr="00397AB4" w:rsidRDefault="00EC3FDE" w:rsidP="00EC3FDE">
            <w:pPr>
              <w:spacing w:before="100" w:beforeAutospacing="1" w:after="100" w:afterAutospacing="1"/>
              <w:outlineLvl w:val="1"/>
              <w:rPr>
                <w:rFonts w:eastAsia="Times New Roman" w:cs="Times New Roman"/>
                <w:b/>
                <w:bCs/>
                <w:lang w:eastAsia="en-GB"/>
              </w:rPr>
            </w:pPr>
            <w:r w:rsidRPr="00397AB4">
              <w:rPr>
                <w:rFonts w:eastAsia="Times New Roman" w:cs="Times New Roman"/>
                <w:b/>
                <w:bCs/>
                <w:lang w:eastAsia="en-GB"/>
              </w:rPr>
              <w:t>Subject / Key Stage</w:t>
            </w:r>
          </w:p>
        </w:tc>
        <w:tc>
          <w:tcPr>
            <w:tcW w:w="4210" w:type="dxa"/>
          </w:tcPr>
          <w:p w:rsidR="00EC3FDE" w:rsidRPr="00397AB4" w:rsidRDefault="00EC3FDE" w:rsidP="00EC3FDE">
            <w:pPr>
              <w:spacing w:before="100" w:beforeAutospacing="1" w:after="100" w:afterAutospacing="1"/>
              <w:outlineLvl w:val="1"/>
              <w:rPr>
                <w:rFonts w:eastAsia="Times New Roman" w:cs="Times New Roman"/>
                <w:b/>
                <w:bCs/>
                <w:lang w:eastAsia="en-GB"/>
              </w:rPr>
            </w:pPr>
            <w:r w:rsidRPr="00397AB4">
              <w:rPr>
                <w:rFonts w:eastAsia="Times New Roman" w:cs="Times New Roman"/>
                <w:b/>
                <w:bCs/>
                <w:lang w:eastAsia="en-GB"/>
              </w:rPr>
              <w:t>Element of 2014 Curriculum</w:t>
            </w:r>
          </w:p>
        </w:tc>
        <w:tc>
          <w:tcPr>
            <w:tcW w:w="3161" w:type="dxa"/>
          </w:tcPr>
          <w:p w:rsidR="00EC3FDE" w:rsidRDefault="00EC3FDE" w:rsidP="00EC3FDE">
            <w:pPr>
              <w:spacing w:before="100" w:beforeAutospacing="1" w:after="100" w:afterAutospacing="1"/>
              <w:outlineLvl w:val="1"/>
              <w:rPr>
                <w:rFonts w:eastAsia="Times New Roman" w:cs="Times New Roman"/>
                <w:b/>
                <w:bCs/>
                <w:lang w:eastAsia="en-GB"/>
              </w:rPr>
            </w:pPr>
            <w:r>
              <w:rPr>
                <w:rFonts w:eastAsia="Times New Roman" w:cs="Times New Roman"/>
                <w:b/>
                <w:bCs/>
                <w:lang w:eastAsia="en-GB"/>
              </w:rPr>
              <w:t>Topics which include this element</w:t>
            </w:r>
          </w:p>
          <w:p w:rsidR="00EC3FDE" w:rsidRPr="00EC3FDE" w:rsidRDefault="00EC3FDE" w:rsidP="00EC3FDE">
            <w:pPr>
              <w:spacing w:before="100" w:beforeAutospacing="1" w:after="100" w:afterAutospacing="1"/>
              <w:outlineLvl w:val="1"/>
              <w:rPr>
                <w:rFonts w:eastAsia="Times New Roman" w:cs="Times New Roman"/>
                <w:b/>
                <w:bCs/>
                <w:lang w:eastAsia="en-GB"/>
              </w:rPr>
            </w:pPr>
          </w:p>
        </w:tc>
      </w:tr>
      <w:tr w:rsidR="00EC3FDE" w:rsidTr="00F3318B">
        <w:tc>
          <w:tcPr>
            <w:tcW w:w="1951" w:type="dxa"/>
            <w:vMerge w:val="restart"/>
          </w:tcPr>
          <w:p w:rsidR="00EC3FDE" w:rsidRPr="00397AB4" w:rsidRDefault="00EC3FDE" w:rsidP="00EC3FDE">
            <w:pPr>
              <w:spacing w:before="100" w:beforeAutospacing="1" w:after="100" w:afterAutospacing="1"/>
              <w:outlineLvl w:val="1"/>
              <w:rPr>
                <w:rFonts w:eastAsia="Times New Roman" w:cs="Times New Roman"/>
                <w:b/>
                <w:bCs/>
                <w:lang w:eastAsia="en-GB"/>
              </w:rPr>
            </w:pPr>
            <w:r w:rsidRPr="00397AB4">
              <w:rPr>
                <w:rFonts w:eastAsia="Times New Roman" w:cs="Times New Roman"/>
                <w:b/>
                <w:bCs/>
                <w:lang w:eastAsia="en-GB"/>
              </w:rPr>
              <w:t>KS 1 History - Skills</w:t>
            </w:r>
          </w:p>
        </w:tc>
        <w:tc>
          <w:tcPr>
            <w:tcW w:w="4210" w:type="dxa"/>
          </w:tcPr>
          <w:p w:rsidR="00EC3FDE" w:rsidRPr="00397AB4" w:rsidRDefault="00EC3FDE" w:rsidP="00EC3FDE">
            <w:pPr>
              <w:spacing w:before="100" w:beforeAutospacing="1" w:after="100" w:afterAutospacing="1"/>
              <w:outlineLvl w:val="1"/>
              <w:rPr>
                <w:rFonts w:eastAsia="Times New Roman" w:cs="Times New Roman"/>
                <w:b/>
                <w:bCs/>
                <w:lang w:eastAsia="en-GB"/>
              </w:rPr>
            </w:pPr>
            <w:r w:rsidRPr="00397AB4">
              <w:rPr>
                <w:rFonts w:eastAsia="Times New Roman" w:cs="Times New Roman"/>
                <w:lang w:eastAsia="en-GB"/>
              </w:rPr>
              <w:t>Develop an awareness of the past, using common words and phrases relating to the passing of time.</w:t>
            </w:r>
          </w:p>
        </w:tc>
        <w:tc>
          <w:tcPr>
            <w:tcW w:w="3161" w:type="dxa"/>
          </w:tcPr>
          <w:p w:rsidR="00EC3FDE" w:rsidRPr="00766EC5" w:rsidRDefault="00766EC5" w:rsidP="00766EC5">
            <w:r w:rsidRPr="00766EC5">
              <w:t>Our Village</w:t>
            </w:r>
          </w:p>
          <w:p w:rsidR="00766EC5" w:rsidRDefault="00766EC5" w:rsidP="00766EC5">
            <w:r w:rsidRPr="00766EC5">
              <w:t>Journeys</w:t>
            </w:r>
          </w:p>
          <w:p w:rsidR="00766EC5" w:rsidRDefault="00766EC5" w:rsidP="00766EC5">
            <w:r>
              <w:t>Family Changes</w:t>
            </w:r>
          </w:p>
          <w:p w:rsidR="00766EC5" w:rsidRPr="00766EC5" w:rsidRDefault="00766EC5" w:rsidP="00766EC5">
            <w:r>
              <w:t>Great Fire of London</w:t>
            </w:r>
          </w:p>
        </w:tc>
      </w:tr>
      <w:tr w:rsidR="00EC3FDE" w:rsidTr="00F3318B">
        <w:tc>
          <w:tcPr>
            <w:tcW w:w="1951" w:type="dxa"/>
            <w:vMerge/>
          </w:tcPr>
          <w:p w:rsidR="00EC3FDE" w:rsidRPr="00397AB4" w:rsidRDefault="00EC3FDE" w:rsidP="00EC3FDE">
            <w:pPr>
              <w:spacing w:before="100" w:beforeAutospacing="1" w:after="100" w:afterAutospacing="1"/>
              <w:outlineLvl w:val="1"/>
              <w:rPr>
                <w:rFonts w:eastAsia="Times New Roman" w:cs="Times New Roman"/>
                <w:b/>
                <w:bCs/>
                <w:lang w:eastAsia="en-GB"/>
              </w:rPr>
            </w:pPr>
          </w:p>
        </w:tc>
        <w:tc>
          <w:tcPr>
            <w:tcW w:w="4210" w:type="dxa"/>
          </w:tcPr>
          <w:p w:rsidR="00EC3FDE" w:rsidRPr="00397AB4" w:rsidRDefault="00EC3FDE" w:rsidP="00EC3FDE">
            <w:pPr>
              <w:spacing w:before="100" w:beforeAutospacing="1" w:after="100" w:afterAutospacing="1"/>
              <w:outlineLvl w:val="1"/>
              <w:rPr>
                <w:rFonts w:eastAsia="Times New Roman" w:cs="Times New Roman"/>
                <w:b/>
                <w:bCs/>
                <w:lang w:eastAsia="en-GB"/>
              </w:rPr>
            </w:pPr>
            <w:r w:rsidRPr="00397AB4">
              <w:rPr>
                <w:rFonts w:eastAsia="Times New Roman" w:cs="Times New Roman"/>
                <w:lang w:eastAsia="en-GB"/>
              </w:rPr>
              <w:t>Know where the people and events they study fit within a chronological framework</w:t>
            </w:r>
          </w:p>
        </w:tc>
        <w:tc>
          <w:tcPr>
            <w:tcW w:w="3161" w:type="dxa"/>
          </w:tcPr>
          <w:p w:rsidR="00766EC5" w:rsidRPr="00766EC5" w:rsidRDefault="00766EC5" w:rsidP="00766EC5">
            <w:r w:rsidRPr="00766EC5">
              <w:t>Our Village</w:t>
            </w:r>
          </w:p>
          <w:p w:rsidR="00766EC5" w:rsidRDefault="00766EC5" w:rsidP="00766EC5">
            <w:r w:rsidRPr="00766EC5">
              <w:t>Journeys</w:t>
            </w:r>
          </w:p>
          <w:p w:rsidR="00766EC5" w:rsidRDefault="00766EC5" w:rsidP="00766EC5">
            <w:r>
              <w:t>Family Changes</w:t>
            </w:r>
          </w:p>
          <w:p w:rsidR="00EC3FDE" w:rsidRPr="00766EC5" w:rsidRDefault="00766EC5" w:rsidP="00766EC5">
            <w:r>
              <w:t>Great Fire of London</w:t>
            </w:r>
          </w:p>
        </w:tc>
      </w:tr>
      <w:tr w:rsidR="00EC3FDE" w:rsidTr="00F3318B">
        <w:tc>
          <w:tcPr>
            <w:tcW w:w="1951" w:type="dxa"/>
            <w:vMerge/>
          </w:tcPr>
          <w:p w:rsidR="00EC3FDE" w:rsidRPr="00397AB4" w:rsidRDefault="00EC3FDE" w:rsidP="00EC3FDE">
            <w:pPr>
              <w:spacing w:before="100" w:beforeAutospacing="1" w:after="100" w:afterAutospacing="1"/>
              <w:outlineLvl w:val="1"/>
              <w:rPr>
                <w:rFonts w:eastAsia="Times New Roman" w:cs="Times New Roman"/>
                <w:b/>
                <w:bCs/>
                <w:lang w:eastAsia="en-GB"/>
              </w:rPr>
            </w:pPr>
          </w:p>
        </w:tc>
        <w:tc>
          <w:tcPr>
            <w:tcW w:w="4210" w:type="dxa"/>
          </w:tcPr>
          <w:p w:rsidR="00EC3FDE" w:rsidRPr="00397AB4" w:rsidRDefault="00EC3FDE" w:rsidP="00EC3FDE">
            <w:pPr>
              <w:spacing w:before="100" w:beforeAutospacing="1" w:after="100" w:afterAutospacing="1"/>
              <w:outlineLvl w:val="1"/>
              <w:rPr>
                <w:rFonts w:eastAsia="Times New Roman" w:cs="Times New Roman"/>
                <w:b/>
                <w:bCs/>
                <w:lang w:eastAsia="en-GB"/>
              </w:rPr>
            </w:pPr>
            <w:r w:rsidRPr="00397AB4">
              <w:rPr>
                <w:rFonts w:eastAsia="Times New Roman" w:cs="Times New Roman"/>
                <w:lang w:eastAsia="en-GB"/>
              </w:rPr>
              <w:t>Identify similarities and differences between ways of life in different periods.</w:t>
            </w:r>
          </w:p>
        </w:tc>
        <w:tc>
          <w:tcPr>
            <w:tcW w:w="3161" w:type="dxa"/>
          </w:tcPr>
          <w:p w:rsidR="00766EC5" w:rsidRPr="00766EC5" w:rsidRDefault="00766EC5" w:rsidP="00766EC5">
            <w:r w:rsidRPr="00766EC5">
              <w:t>Our Village</w:t>
            </w:r>
          </w:p>
          <w:p w:rsidR="00766EC5" w:rsidRDefault="00766EC5" w:rsidP="00766EC5">
            <w:r w:rsidRPr="00766EC5">
              <w:t>Journeys</w:t>
            </w:r>
          </w:p>
          <w:p w:rsidR="00766EC5" w:rsidRDefault="00766EC5" w:rsidP="00766EC5">
            <w:r>
              <w:t>Family Changes</w:t>
            </w:r>
          </w:p>
          <w:p w:rsidR="00EC3FDE" w:rsidRPr="00766EC5" w:rsidRDefault="00766EC5" w:rsidP="00766EC5">
            <w:r>
              <w:t>Great Fire of London</w:t>
            </w:r>
          </w:p>
        </w:tc>
      </w:tr>
      <w:tr w:rsidR="00EC3FDE" w:rsidTr="00F3318B">
        <w:tc>
          <w:tcPr>
            <w:tcW w:w="1951" w:type="dxa"/>
            <w:vMerge/>
          </w:tcPr>
          <w:p w:rsidR="00EC3FDE" w:rsidRPr="00397AB4" w:rsidRDefault="00EC3FDE" w:rsidP="00EC3FDE">
            <w:pPr>
              <w:spacing w:before="100" w:beforeAutospacing="1" w:after="100" w:afterAutospacing="1"/>
              <w:outlineLvl w:val="1"/>
              <w:rPr>
                <w:rFonts w:eastAsia="Times New Roman" w:cs="Times New Roman"/>
                <w:b/>
                <w:bCs/>
                <w:lang w:eastAsia="en-GB"/>
              </w:rPr>
            </w:pPr>
          </w:p>
        </w:tc>
        <w:tc>
          <w:tcPr>
            <w:tcW w:w="4210" w:type="dxa"/>
          </w:tcPr>
          <w:p w:rsidR="00EC3FDE" w:rsidRPr="00397AB4" w:rsidRDefault="00EC3FDE" w:rsidP="00EC3FDE">
            <w:pPr>
              <w:spacing w:before="100" w:beforeAutospacing="1" w:after="100" w:afterAutospacing="1"/>
              <w:outlineLvl w:val="1"/>
              <w:rPr>
                <w:rFonts w:eastAsia="Times New Roman" w:cs="Times New Roman"/>
                <w:b/>
                <w:bCs/>
                <w:lang w:eastAsia="en-GB"/>
              </w:rPr>
            </w:pPr>
            <w:r w:rsidRPr="00397AB4">
              <w:rPr>
                <w:rFonts w:eastAsia="Times New Roman" w:cs="Times New Roman"/>
                <w:lang w:eastAsia="en-GB"/>
              </w:rPr>
              <w:t>Use a wide vocabulary of everyday historical terms</w:t>
            </w:r>
          </w:p>
        </w:tc>
        <w:tc>
          <w:tcPr>
            <w:tcW w:w="3161" w:type="dxa"/>
          </w:tcPr>
          <w:p w:rsidR="00766EC5" w:rsidRPr="00766EC5" w:rsidRDefault="00766EC5" w:rsidP="00766EC5">
            <w:r w:rsidRPr="00766EC5">
              <w:t>Our Village</w:t>
            </w:r>
          </w:p>
          <w:p w:rsidR="00766EC5" w:rsidRDefault="00766EC5" w:rsidP="00766EC5">
            <w:r w:rsidRPr="00766EC5">
              <w:t>Journeys</w:t>
            </w:r>
          </w:p>
          <w:p w:rsidR="00766EC5" w:rsidRDefault="00766EC5" w:rsidP="00766EC5">
            <w:r>
              <w:t>Family Changes</w:t>
            </w:r>
          </w:p>
          <w:p w:rsidR="00EC3FDE" w:rsidRPr="00766EC5" w:rsidRDefault="00766EC5" w:rsidP="00766EC5">
            <w:r>
              <w:t>Great Fire of London</w:t>
            </w:r>
          </w:p>
        </w:tc>
      </w:tr>
      <w:tr w:rsidR="00EC3FDE" w:rsidTr="00F3318B">
        <w:tc>
          <w:tcPr>
            <w:tcW w:w="1951" w:type="dxa"/>
            <w:vMerge/>
          </w:tcPr>
          <w:p w:rsidR="00EC3FDE" w:rsidRPr="00397AB4" w:rsidRDefault="00EC3FDE" w:rsidP="00EC3FDE">
            <w:pPr>
              <w:spacing w:before="100" w:beforeAutospacing="1" w:after="100" w:afterAutospacing="1"/>
              <w:outlineLvl w:val="1"/>
              <w:rPr>
                <w:rFonts w:eastAsia="Times New Roman" w:cs="Times New Roman"/>
                <w:b/>
                <w:bCs/>
                <w:lang w:eastAsia="en-GB"/>
              </w:rPr>
            </w:pPr>
          </w:p>
        </w:tc>
        <w:tc>
          <w:tcPr>
            <w:tcW w:w="4210" w:type="dxa"/>
          </w:tcPr>
          <w:p w:rsidR="00EC3FDE" w:rsidRPr="00397AB4" w:rsidRDefault="00EC3FDE" w:rsidP="00EC3FDE">
            <w:pPr>
              <w:spacing w:before="100" w:beforeAutospacing="1" w:after="100" w:afterAutospacing="1"/>
              <w:outlineLvl w:val="1"/>
              <w:rPr>
                <w:rFonts w:eastAsia="Times New Roman" w:cs="Times New Roman"/>
                <w:b/>
                <w:bCs/>
                <w:lang w:eastAsia="en-GB"/>
              </w:rPr>
            </w:pPr>
            <w:r w:rsidRPr="00397AB4">
              <w:rPr>
                <w:rFonts w:eastAsia="Times New Roman" w:cs="Times New Roman"/>
                <w:lang w:eastAsia="en-GB"/>
              </w:rPr>
              <w:t>Ask and answer questions, choosing and using parts of stories and other sources to show that they know and understand key features of events</w:t>
            </w:r>
          </w:p>
        </w:tc>
        <w:tc>
          <w:tcPr>
            <w:tcW w:w="3161" w:type="dxa"/>
          </w:tcPr>
          <w:p w:rsidR="00766EC5" w:rsidRPr="00766EC5" w:rsidRDefault="00766EC5" w:rsidP="00766EC5">
            <w:r w:rsidRPr="00766EC5">
              <w:t>Our Village</w:t>
            </w:r>
          </w:p>
          <w:p w:rsidR="00766EC5" w:rsidRDefault="00766EC5" w:rsidP="00766EC5">
            <w:r w:rsidRPr="00766EC5">
              <w:t>Journeys</w:t>
            </w:r>
          </w:p>
          <w:p w:rsidR="00766EC5" w:rsidRDefault="00766EC5" w:rsidP="00766EC5">
            <w:r>
              <w:t>Family Changes</w:t>
            </w:r>
          </w:p>
          <w:p w:rsidR="00EC3FDE" w:rsidRPr="00766EC5" w:rsidRDefault="00766EC5" w:rsidP="00766EC5">
            <w:r>
              <w:t>Great Fire of London</w:t>
            </w:r>
          </w:p>
        </w:tc>
      </w:tr>
      <w:tr w:rsidR="00EC3FDE" w:rsidTr="00F3318B">
        <w:tc>
          <w:tcPr>
            <w:tcW w:w="1951" w:type="dxa"/>
            <w:vMerge/>
          </w:tcPr>
          <w:p w:rsidR="00EC3FDE" w:rsidRPr="00397AB4" w:rsidRDefault="00EC3FDE" w:rsidP="00EC3FDE">
            <w:pPr>
              <w:spacing w:before="100" w:beforeAutospacing="1" w:after="100" w:afterAutospacing="1"/>
              <w:outlineLvl w:val="1"/>
              <w:rPr>
                <w:rFonts w:eastAsia="Times New Roman" w:cs="Times New Roman"/>
                <w:b/>
                <w:bCs/>
                <w:lang w:eastAsia="en-GB"/>
              </w:rPr>
            </w:pPr>
          </w:p>
        </w:tc>
        <w:tc>
          <w:tcPr>
            <w:tcW w:w="4210" w:type="dxa"/>
          </w:tcPr>
          <w:p w:rsidR="00EC3FDE" w:rsidRPr="00397AB4" w:rsidRDefault="00EC3FDE" w:rsidP="00EC3FDE">
            <w:pPr>
              <w:spacing w:before="100" w:beforeAutospacing="1" w:after="100" w:afterAutospacing="1"/>
              <w:outlineLvl w:val="1"/>
              <w:rPr>
                <w:rFonts w:eastAsia="Times New Roman" w:cs="Times New Roman"/>
                <w:b/>
                <w:bCs/>
                <w:lang w:eastAsia="en-GB"/>
              </w:rPr>
            </w:pPr>
            <w:r w:rsidRPr="00397AB4">
              <w:rPr>
                <w:rFonts w:eastAsia="Times New Roman" w:cs="Times New Roman"/>
                <w:lang w:eastAsia="en-GB"/>
              </w:rPr>
              <w:t>Understand some of the ways in which we find out about the past and identify different ways in which it is represented.</w:t>
            </w:r>
          </w:p>
        </w:tc>
        <w:tc>
          <w:tcPr>
            <w:tcW w:w="3161" w:type="dxa"/>
          </w:tcPr>
          <w:p w:rsidR="00766EC5" w:rsidRPr="00766EC5" w:rsidRDefault="00766EC5" w:rsidP="00766EC5">
            <w:r w:rsidRPr="00766EC5">
              <w:t>Our Village</w:t>
            </w:r>
          </w:p>
          <w:p w:rsidR="00766EC5" w:rsidRPr="00766EC5" w:rsidRDefault="00766EC5" w:rsidP="00766EC5">
            <w:r w:rsidRPr="00766EC5">
              <w:t>Journeys</w:t>
            </w:r>
          </w:p>
          <w:p w:rsidR="00766EC5" w:rsidRPr="00766EC5" w:rsidRDefault="00766EC5" w:rsidP="00766EC5">
            <w:r w:rsidRPr="00766EC5">
              <w:t>Family Changes</w:t>
            </w:r>
          </w:p>
          <w:p w:rsidR="00EC3FDE" w:rsidRPr="00EC3FDE" w:rsidRDefault="00766EC5" w:rsidP="00766EC5">
            <w:pPr>
              <w:rPr>
                <w:rFonts w:eastAsia="Times New Roman" w:cs="Times New Roman"/>
                <w:b/>
                <w:bCs/>
                <w:lang w:eastAsia="en-GB"/>
              </w:rPr>
            </w:pPr>
            <w:r w:rsidRPr="00766EC5">
              <w:t>Great Fire of London</w:t>
            </w:r>
          </w:p>
        </w:tc>
      </w:tr>
      <w:tr w:rsidR="00EC3FDE" w:rsidTr="00F3318B">
        <w:tc>
          <w:tcPr>
            <w:tcW w:w="1951" w:type="dxa"/>
            <w:vMerge w:val="restart"/>
          </w:tcPr>
          <w:p w:rsidR="00EC3FDE" w:rsidRPr="00397AB4" w:rsidRDefault="00EC3FDE" w:rsidP="00EC3FDE">
            <w:pPr>
              <w:spacing w:before="100" w:beforeAutospacing="1" w:after="100" w:afterAutospacing="1"/>
              <w:outlineLvl w:val="1"/>
              <w:rPr>
                <w:rFonts w:eastAsia="Times New Roman" w:cs="Times New Roman"/>
                <w:b/>
                <w:bCs/>
                <w:lang w:eastAsia="en-GB"/>
              </w:rPr>
            </w:pPr>
            <w:r w:rsidRPr="00397AB4">
              <w:rPr>
                <w:rFonts w:eastAsia="Times New Roman" w:cs="Times New Roman"/>
                <w:b/>
                <w:bCs/>
                <w:lang w:eastAsia="en-GB"/>
              </w:rPr>
              <w:t>KS 1 History -Knowledge</w:t>
            </w:r>
          </w:p>
        </w:tc>
        <w:tc>
          <w:tcPr>
            <w:tcW w:w="4210" w:type="dxa"/>
          </w:tcPr>
          <w:p w:rsidR="00EC3FDE" w:rsidRPr="00397AB4" w:rsidRDefault="00EC3FDE" w:rsidP="00EC3FDE">
            <w:pPr>
              <w:spacing w:before="100" w:beforeAutospacing="1" w:after="100" w:afterAutospacing="1"/>
              <w:rPr>
                <w:rFonts w:eastAsia="Times New Roman" w:cs="Times New Roman"/>
                <w:lang w:eastAsia="en-GB"/>
              </w:rPr>
            </w:pPr>
            <w:r w:rsidRPr="00397AB4">
              <w:rPr>
                <w:rFonts w:eastAsia="Times New Roman" w:cs="Times New Roman"/>
                <w:lang w:eastAsia="en-GB"/>
              </w:rPr>
              <w:t xml:space="preserve">Changes within living memory – where appropriate, these should be used to reveal aspects of change in national life </w:t>
            </w:r>
          </w:p>
        </w:tc>
        <w:tc>
          <w:tcPr>
            <w:tcW w:w="3161" w:type="dxa"/>
          </w:tcPr>
          <w:p w:rsidR="00EC3FDE" w:rsidRPr="00766EC5" w:rsidRDefault="00766EC5" w:rsidP="00766EC5">
            <w:r w:rsidRPr="00766EC5">
              <w:t>Our Village</w:t>
            </w:r>
          </w:p>
          <w:p w:rsidR="00766EC5" w:rsidRPr="00EC3FDE" w:rsidRDefault="00766EC5" w:rsidP="00766EC5">
            <w:pPr>
              <w:rPr>
                <w:lang w:eastAsia="en-GB"/>
              </w:rPr>
            </w:pPr>
            <w:r w:rsidRPr="00766EC5">
              <w:t>Family Changes</w:t>
            </w:r>
          </w:p>
        </w:tc>
      </w:tr>
      <w:tr w:rsidR="00EC3FDE" w:rsidTr="00F3318B">
        <w:tc>
          <w:tcPr>
            <w:tcW w:w="1951" w:type="dxa"/>
            <w:vMerge/>
          </w:tcPr>
          <w:p w:rsidR="00EC3FDE" w:rsidRPr="00397AB4" w:rsidRDefault="00EC3FDE" w:rsidP="00EC3FDE">
            <w:pPr>
              <w:spacing w:before="100" w:beforeAutospacing="1" w:after="100" w:afterAutospacing="1"/>
              <w:outlineLvl w:val="1"/>
              <w:rPr>
                <w:rFonts w:eastAsia="Times New Roman" w:cs="Times New Roman"/>
                <w:b/>
                <w:bCs/>
                <w:lang w:eastAsia="en-GB"/>
              </w:rPr>
            </w:pPr>
          </w:p>
        </w:tc>
        <w:tc>
          <w:tcPr>
            <w:tcW w:w="4210" w:type="dxa"/>
          </w:tcPr>
          <w:p w:rsidR="00EC3FDE" w:rsidRPr="00397AB4" w:rsidRDefault="00EC3FDE" w:rsidP="00EC3FDE">
            <w:pPr>
              <w:spacing w:before="100" w:beforeAutospacing="1" w:after="100" w:afterAutospacing="1"/>
              <w:rPr>
                <w:rFonts w:eastAsia="Times New Roman" w:cs="Times New Roman"/>
                <w:lang w:eastAsia="en-GB"/>
              </w:rPr>
            </w:pPr>
            <w:r w:rsidRPr="00397AB4">
              <w:rPr>
                <w:rFonts w:eastAsia="Times New Roman" w:cs="Times New Roman"/>
                <w:lang w:eastAsia="en-GB"/>
              </w:rPr>
              <w:t xml:space="preserve">Events beyond living memory that are significant nationally or globally [for example, the Great Fire of London, the first aeroplane flight or events commemorated through festivals or anniversaries] </w:t>
            </w:r>
          </w:p>
        </w:tc>
        <w:tc>
          <w:tcPr>
            <w:tcW w:w="3161" w:type="dxa"/>
          </w:tcPr>
          <w:p w:rsidR="00EC3FDE" w:rsidRPr="00766EC5" w:rsidRDefault="00766EC5" w:rsidP="00766EC5">
            <w:r w:rsidRPr="00766EC5">
              <w:t>Our Village</w:t>
            </w:r>
          </w:p>
          <w:p w:rsidR="00766EC5" w:rsidRPr="00766EC5" w:rsidRDefault="00766EC5" w:rsidP="00766EC5">
            <w:r w:rsidRPr="00766EC5">
              <w:t>Great Fire of London</w:t>
            </w:r>
          </w:p>
          <w:p w:rsidR="00766EC5" w:rsidRPr="00EC3FDE" w:rsidRDefault="00766EC5" w:rsidP="00766EC5">
            <w:pPr>
              <w:rPr>
                <w:b/>
                <w:lang w:eastAsia="en-GB"/>
              </w:rPr>
            </w:pPr>
            <w:r w:rsidRPr="00766EC5">
              <w:t>Journeys</w:t>
            </w:r>
          </w:p>
        </w:tc>
      </w:tr>
      <w:tr w:rsidR="00EC3FDE" w:rsidTr="00F3318B">
        <w:tc>
          <w:tcPr>
            <w:tcW w:w="1951" w:type="dxa"/>
            <w:vMerge/>
          </w:tcPr>
          <w:p w:rsidR="00EC3FDE" w:rsidRPr="00397AB4" w:rsidRDefault="00EC3FDE" w:rsidP="00EC3FDE">
            <w:pPr>
              <w:spacing w:before="100" w:beforeAutospacing="1" w:after="100" w:afterAutospacing="1"/>
              <w:outlineLvl w:val="1"/>
              <w:rPr>
                <w:rFonts w:eastAsia="Times New Roman" w:cs="Times New Roman"/>
                <w:b/>
                <w:bCs/>
                <w:lang w:eastAsia="en-GB"/>
              </w:rPr>
            </w:pPr>
          </w:p>
        </w:tc>
        <w:tc>
          <w:tcPr>
            <w:tcW w:w="4210" w:type="dxa"/>
          </w:tcPr>
          <w:p w:rsidR="00EC3FDE" w:rsidRPr="00397AB4" w:rsidRDefault="00EC3FDE" w:rsidP="00EC3FDE">
            <w:pPr>
              <w:spacing w:before="100" w:beforeAutospacing="1" w:after="100" w:afterAutospacing="1"/>
              <w:rPr>
                <w:rFonts w:eastAsia="Times New Roman" w:cs="Times New Roman"/>
                <w:lang w:eastAsia="en-GB"/>
              </w:rPr>
            </w:pPr>
            <w:r w:rsidRPr="00397AB4">
              <w:rPr>
                <w:rFonts w:eastAsia="Times New Roman" w:cs="Times New Roman"/>
                <w:lang w:eastAsia="en-GB"/>
              </w:rPr>
              <w:t xml:space="preserve">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w:t>
            </w:r>
            <w:proofErr w:type="spellStart"/>
            <w:r w:rsidRPr="00397AB4">
              <w:rPr>
                <w:rFonts w:eastAsia="Times New Roman" w:cs="Times New Roman"/>
                <w:lang w:eastAsia="en-GB"/>
              </w:rPr>
              <w:t>Bruegel</w:t>
            </w:r>
            <w:proofErr w:type="spellEnd"/>
            <w:r w:rsidRPr="00397AB4">
              <w:rPr>
                <w:rFonts w:eastAsia="Times New Roman" w:cs="Times New Roman"/>
                <w:lang w:eastAsia="en-GB"/>
              </w:rPr>
              <w:t xml:space="preserve"> the Elder and LS Lowry, </w:t>
            </w:r>
            <w:r w:rsidRPr="00397AB4">
              <w:rPr>
                <w:rFonts w:eastAsia="Times New Roman" w:cs="Times New Roman"/>
                <w:lang w:eastAsia="en-GB"/>
              </w:rPr>
              <w:lastRenderedPageBreak/>
              <w:t xml:space="preserve">Rosa Parks and Emily Davison, Mary </w:t>
            </w:r>
            <w:proofErr w:type="spellStart"/>
            <w:r w:rsidRPr="00397AB4">
              <w:rPr>
                <w:rFonts w:eastAsia="Times New Roman" w:cs="Times New Roman"/>
                <w:lang w:eastAsia="en-GB"/>
              </w:rPr>
              <w:t>Seacole</w:t>
            </w:r>
            <w:proofErr w:type="spellEnd"/>
            <w:r w:rsidRPr="00397AB4">
              <w:rPr>
                <w:rFonts w:eastAsia="Times New Roman" w:cs="Times New Roman"/>
                <w:lang w:eastAsia="en-GB"/>
              </w:rPr>
              <w:t xml:space="preserve"> and/or Florence Nightingale and Edith Cavell]</w:t>
            </w:r>
          </w:p>
        </w:tc>
        <w:tc>
          <w:tcPr>
            <w:tcW w:w="3161" w:type="dxa"/>
          </w:tcPr>
          <w:p w:rsidR="00EC3FDE" w:rsidRPr="00766EC5" w:rsidRDefault="00766EC5" w:rsidP="00766EC5">
            <w:r w:rsidRPr="00766EC5">
              <w:lastRenderedPageBreak/>
              <w:t>Great Fire of London</w:t>
            </w:r>
          </w:p>
          <w:p w:rsidR="00766EC5" w:rsidRPr="00766EC5" w:rsidRDefault="00766EC5" w:rsidP="00766EC5">
            <w:r w:rsidRPr="00766EC5">
              <w:t>Journeys</w:t>
            </w:r>
          </w:p>
          <w:p w:rsidR="00766EC5" w:rsidRPr="00EC3FDE" w:rsidRDefault="00766EC5" w:rsidP="00766EC5">
            <w:pPr>
              <w:rPr>
                <w:b/>
                <w:lang w:eastAsia="en-GB"/>
              </w:rPr>
            </w:pPr>
            <w:r w:rsidRPr="00766EC5">
              <w:t>Family Changes</w:t>
            </w:r>
          </w:p>
        </w:tc>
      </w:tr>
      <w:tr w:rsidR="00EC3FDE" w:rsidTr="00F3318B">
        <w:tc>
          <w:tcPr>
            <w:tcW w:w="1951" w:type="dxa"/>
            <w:vMerge/>
          </w:tcPr>
          <w:p w:rsidR="00EC3FDE" w:rsidRPr="00397AB4" w:rsidRDefault="00EC3FDE" w:rsidP="00EC3FDE">
            <w:pPr>
              <w:spacing w:before="100" w:beforeAutospacing="1" w:after="100" w:afterAutospacing="1"/>
              <w:outlineLvl w:val="1"/>
              <w:rPr>
                <w:rFonts w:eastAsia="Times New Roman" w:cs="Times New Roman"/>
                <w:b/>
                <w:bCs/>
                <w:lang w:eastAsia="en-GB"/>
              </w:rPr>
            </w:pPr>
          </w:p>
        </w:tc>
        <w:tc>
          <w:tcPr>
            <w:tcW w:w="4210" w:type="dxa"/>
          </w:tcPr>
          <w:p w:rsidR="00EC3FDE" w:rsidRPr="00397AB4" w:rsidRDefault="00EC3FDE" w:rsidP="00EC3FDE">
            <w:pPr>
              <w:spacing w:before="100" w:beforeAutospacing="1" w:after="100" w:afterAutospacing="1"/>
              <w:rPr>
                <w:rFonts w:eastAsia="Times New Roman" w:cs="Times New Roman"/>
                <w:lang w:eastAsia="en-GB"/>
              </w:rPr>
            </w:pPr>
            <w:r w:rsidRPr="00397AB4">
              <w:rPr>
                <w:rFonts w:eastAsia="Times New Roman" w:cs="Times New Roman"/>
                <w:lang w:eastAsia="en-GB"/>
              </w:rPr>
              <w:t>Significant historical events, people and places in their own locality</w:t>
            </w:r>
          </w:p>
        </w:tc>
        <w:tc>
          <w:tcPr>
            <w:tcW w:w="3161" w:type="dxa"/>
          </w:tcPr>
          <w:p w:rsidR="00EC3FDE" w:rsidRPr="00766EC5" w:rsidRDefault="00766EC5" w:rsidP="00766EC5">
            <w:r w:rsidRPr="00766EC5">
              <w:t>Our Village</w:t>
            </w:r>
          </w:p>
          <w:p w:rsidR="00766EC5" w:rsidRPr="00EC3FDE" w:rsidRDefault="00766EC5" w:rsidP="00766EC5">
            <w:pPr>
              <w:rPr>
                <w:b/>
                <w:lang w:eastAsia="en-GB"/>
              </w:rPr>
            </w:pPr>
            <w:r w:rsidRPr="00766EC5">
              <w:t>Family Changes</w:t>
            </w:r>
          </w:p>
        </w:tc>
      </w:tr>
      <w:tr w:rsidR="000574D3" w:rsidTr="00F3318B">
        <w:tc>
          <w:tcPr>
            <w:tcW w:w="1951" w:type="dxa"/>
            <w:vMerge w:val="restart"/>
          </w:tcPr>
          <w:p w:rsidR="000574D3" w:rsidRPr="00397AB4" w:rsidRDefault="000574D3" w:rsidP="00EC3FDE">
            <w:pPr>
              <w:spacing w:before="100" w:beforeAutospacing="1" w:after="100" w:afterAutospacing="1"/>
              <w:outlineLvl w:val="1"/>
              <w:rPr>
                <w:rFonts w:eastAsia="Times New Roman" w:cs="Times New Roman"/>
                <w:b/>
                <w:bCs/>
                <w:lang w:eastAsia="en-GB"/>
              </w:rPr>
            </w:pPr>
            <w:r w:rsidRPr="00397AB4">
              <w:rPr>
                <w:rFonts w:eastAsia="Times New Roman" w:cs="Times New Roman"/>
                <w:b/>
                <w:bCs/>
                <w:lang w:eastAsia="en-GB"/>
              </w:rPr>
              <w:t>KS1 Geography – Skills</w:t>
            </w:r>
          </w:p>
        </w:tc>
        <w:tc>
          <w:tcPr>
            <w:tcW w:w="4210" w:type="dxa"/>
          </w:tcPr>
          <w:p w:rsidR="000574D3" w:rsidRPr="00397AB4" w:rsidRDefault="000574D3" w:rsidP="000574D3">
            <w:pPr>
              <w:spacing w:before="100" w:beforeAutospacing="1" w:after="100" w:afterAutospacing="1"/>
              <w:rPr>
                <w:rFonts w:eastAsia="Times New Roman" w:cs="Times New Roman"/>
                <w:lang w:eastAsia="en-GB"/>
              </w:rPr>
            </w:pPr>
            <w:r w:rsidRPr="00397AB4">
              <w:rPr>
                <w:rFonts w:eastAsia="Times New Roman" w:cs="Times New Roman"/>
                <w:lang w:eastAsia="en-GB"/>
              </w:rPr>
              <w:t xml:space="preserve">Use world maps, atlases and globes to identify the United Kingdom and its countries, as well as the countries, continents and oceans studied at this key stage </w:t>
            </w:r>
          </w:p>
        </w:tc>
        <w:tc>
          <w:tcPr>
            <w:tcW w:w="3161" w:type="dxa"/>
          </w:tcPr>
          <w:p w:rsidR="000574D3" w:rsidRPr="009C2EAD" w:rsidRDefault="009C2EAD" w:rsidP="009C2EAD">
            <w:r w:rsidRPr="009C2EAD">
              <w:t>Journeys</w:t>
            </w:r>
          </w:p>
          <w:p w:rsidR="009C2EAD" w:rsidRPr="009C2EAD" w:rsidRDefault="009C2EAD" w:rsidP="009C2EAD">
            <w:r w:rsidRPr="009C2EAD">
              <w:t>Britain</w:t>
            </w:r>
          </w:p>
          <w:p w:rsidR="009C2EAD" w:rsidRPr="009C2EAD" w:rsidRDefault="009C2EAD" w:rsidP="009C2EAD">
            <w:r w:rsidRPr="009C2EAD">
              <w:t>Animals Around the World</w:t>
            </w:r>
          </w:p>
        </w:tc>
      </w:tr>
      <w:tr w:rsidR="000574D3" w:rsidTr="00F3318B">
        <w:tc>
          <w:tcPr>
            <w:tcW w:w="1951" w:type="dxa"/>
            <w:vMerge/>
          </w:tcPr>
          <w:p w:rsidR="000574D3" w:rsidRPr="00397AB4" w:rsidRDefault="000574D3" w:rsidP="00EC3FDE">
            <w:pPr>
              <w:spacing w:before="100" w:beforeAutospacing="1" w:after="100" w:afterAutospacing="1"/>
              <w:outlineLvl w:val="1"/>
              <w:rPr>
                <w:rFonts w:eastAsia="Times New Roman" w:cs="Times New Roman"/>
                <w:b/>
                <w:bCs/>
                <w:lang w:eastAsia="en-GB"/>
              </w:rPr>
            </w:pPr>
          </w:p>
        </w:tc>
        <w:tc>
          <w:tcPr>
            <w:tcW w:w="4210" w:type="dxa"/>
          </w:tcPr>
          <w:p w:rsidR="000574D3" w:rsidRPr="00397AB4" w:rsidRDefault="000574D3" w:rsidP="00EC3FDE">
            <w:pPr>
              <w:spacing w:before="100" w:beforeAutospacing="1" w:after="100" w:afterAutospacing="1"/>
              <w:rPr>
                <w:rFonts w:eastAsia="Times New Roman" w:cs="Times New Roman"/>
                <w:lang w:eastAsia="en-GB"/>
              </w:rPr>
            </w:pPr>
            <w:r w:rsidRPr="00397AB4">
              <w:rPr>
                <w:rFonts w:eastAsia="Times New Roman" w:cs="Times New Roman"/>
                <w:lang w:eastAsia="en-GB"/>
              </w:rPr>
              <w:t xml:space="preserve">Use simple compass directions (north, south, east and west) and </w:t>
            </w:r>
            <w:proofErr w:type="spellStart"/>
            <w:r w:rsidRPr="00397AB4">
              <w:rPr>
                <w:rFonts w:eastAsia="Times New Roman" w:cs="Times New Roman"/>
                <w:lang w:eastAsia="en-GB"/>
              </w:rPr>
              <w:t>locational</w:t>
            </w:r>
            <w:proofErr w:type="spellEnd"/>
            <w:r w:rsidRPr="00397AB4">
              <w:rPr>
                <w:rFonts w:eastAsia="Times New Roman" w:cs="Times New Roman"/>
                <w:lang w:eastAsia="en-GB"/>
              </w:rPr>
              <w:t xml:space="preserve"> and directional language [for example, near and far, left and right], to describe the location of features and routes on a map</w:t>
            </w:r>
          </w:p>
        </w:tc>
        <w:tc>
          <w:tcPr>
            <w:tcW w:w="3161" w:type="dxa"/>
          </w:tcPr>
          <w:p w:rsidR="000574D3" w:rsidRDefault="009C2EAD" w:rsidP="009C2EAD">
            <w:r>
              <w:t>Journeys</w:t>
            </w:r>
          </w:p>
          <w:p w:rsidR="009C2EAD" w:rsidRPr="009C2EAD" w:rsidRDefault="009C2EAD" w:rsidP="009C2EAD">
            <w:r>
              <w:t>Animals Around the World</w:t>
            </w:r>
          </w:p>
        </w:tc>
      </w:tr>
      <w:tr w:rsidR="000574D3" w:rsidTr="00F3318B">
        <w:tc>
          <w:tcPr>
            <w:tcW w:w="1951" w:type="dxa"/>
            <w:vMerge/>
          </w:tcPr>
          <w:p w:rsidR="000574D3" w:rsidRPr="00397AB4" w:rsidRDefault="000574D3" w:rsidP="00EC3FDE">
            <w:pPr>
              <w:spacing w:before="100" w:beforeAutospacing="1" w:after="100" w:afterAutospacing="1"/>
              <w:outlineLvl w:val="1"/>
              <w:rPr>
                <w:rFonts w:eastAsia="Times New Roman" w:cs="Times New Roman"/>
                <w:b/>
                <w:bCs/>
                <w:lang w:eastAsia="en-GB"/>
              </w:rPr>
            </w:pPr>
          </w:p>
        </w:tc>
        <w:tc>
          <w:tcPr>
            <w:tcW w:w="4210" w:type="dxa"/>
          </w:tcPr>
          <w:p w:rsidR="000574D3" w:rsidRPr="00397AB4" w:rsidRDefault="000574D3" w:rsidP="00EC3FDE">
            <w:pPr>
              <w:spacing w:before="100" w:beforeAutospacing="1" w:after="100" w:afterAutospacing="1"/>
              <w:rPr>
                <w:rFonts w:eastAsia="Times New Roman" w:cs="Times New Roman"/>
                <w:lang w:eastAsia="en-GB"/>
              </w:rPr>
            </w:pPr>
            <w:r w:rsidRPr="00397AB4">
              <w:rPr>
                <w:rFonts w:eastAsia="Times New Roman" w:cs="Times New Roman"/>
                <w:lang w:eastAsia="en-GB"/>
              </w:rPr>
              <w:t>Use aerial photographs and plan perspectives to recognise landmarks and basic human and physical features; devise a simple map; and use and construct basic symbols in a key</w:t>
            </w:r>
          </w:p>
        </w:tc>
        <w:tc>
          <w:tcPr>
            <w:tcW w:w="3161" w:type="dxa"/>
          </w:tcPr>
          <w:p w:rsidR="000574D3" w:rsidRDefault="009C2EAD" w:rsidP="009C2EAD">
            <w:r>
              <w:t>Our Village</w:t>
            </w:r>
          </w:p>
          <w:p w:rsidR="009C2EAD" w:rsidRPr="009C2EAD" w:rsidRDefault="009C2EAD" w:rsidP="009C2EAD">
            <w:r>
              <w:t>Britain</w:t>
            </w:r>
          </w:p>
        </w:tc>
      </w:tr>
      <w:tr w:rsidR="000574D3" w:rsidTr="00F3318B">
        <w:tc>
          <w:tcPr>
            <w:tcW w:w="1951" w:type="dxa"/>
            <w:vMerge/>
          </w:tcPr>
          <w:p w:rsidR="000574D3" w:rsidRPr="00397AB4" w:rsidRDefault="000574D3" w:rsidP="00EC3FDE">
            <w:pPr>
              <w:spacing w:before="100" w:beforeAutospacing="1" w:after="100" w:afterAutospacing="1"/>
              <w:outlineLvl w:val="1"/>
              <w:rPr>
                <w:rFonts w:eastAsia="Times New Roman" w:cs="Times New Roman"/>
                <w:b/>
                <w:bCs/>
                <w:lang w:eastAsia="en-GB"/>
              </w:rPr>
            </w:pPr>
          </w:p>
        </w:tc>
        <w:tc>
          <w:tcPr>
            <w:tcW w:w="4210" w:type="dxa"/>
          </w:tcPr>
          <w:p w:rsidR="000574D3" w:rsidRPr="00397AB4" w:rsidRDefault="000574D3" w:rsidP="00EC3FDE">
            <w:pPr>
              <w:spacing w:before="100" w:beforeAutospacing="1" w:after="100" w:afterAutospacing="1"/>
              <w:rPr>
                <w:rFonts w:eastAsia="Times New Roman" w:cs="Times New Roman"/>
                <w:lang w:eastAsia="en-GB"/>
              </w:rPr>
            </w:pPr>
            <w:r w:rsidRPr="00397AB4">
              <w:rPr>
                <w:rFonts w:eastAsia="Times New Roman" w:cs="Times New Roman"/>
                <w:lang w:eastAsia="en-GB"/>
              </w:rPr>
              <w:t>Use simple fieldwork and observational skills to study the geography of their school and its grounds and the key human and physical features of its surrounding environment</w:t>
            </w:r>
          </w:p>
        </w:tc>
        <w:tc>
          <w:tcPr>
            <w:tcW w:w="3161" w:type="dxa"/>
          </w:tcPr>
          <w:p w:rsidR="000574D3" w:rsidRDefault="009C2EAD" w:rsidP="009C2EAD">
            <w:r>
              <w:t>Our Village</w:t>
            </w:r>
          </w:p>
          <w:p w:rsidR="009C2EAD" w:rsidRPr="009C2EAD" w:rsidRDefault="009C2EAD" w:rsidP="009C2EAD">
            <w:r>
              <w:t>Journeys</w:t>
            </w:r>
          </w:p>
        </w:tc>
      </w:tr>
      <w:tr w:rsidR="000574D3" w:rsidTr="00F3318B">
        <w:tc>
          <w:tcPr>
            <w:tcW w:w="1951" w:type="dxa"/>
            <w:vMerge w:val="restart"/>
          </w:tcPr>
          <w:p w:rsidR="000574D3" w:rsidRPr="00397AB4" w:rsidRDefault="000574D3" w:rsidP="00EC3FDE">
            <w:pPr>
              <w:spacing w:before="100" w:beforeAutospacing="1" w:after="100" w:afterAutospacing="1"/>
              <w:outlineLvl w:val="1"/>
              <w:rPr>
                <w:rFonts w:eastAsia="Times New Roman" w:cs="Times New Roman"/>
                <w:b/>
                <w:bCs/>
                <w:lang w:eastAsia="en-GB"/>
              </w:rPr>
            </w:pPr>
            <w:r w:rsidRPr="00397AB4">
              <w:rPr>
                <w:rFonts w:eastAsia="Times New Roman" w:cs="Times New Roman"/>
                <w:b/>
                <w:bCs/>
                <w:lang w:eastAsia="en-GB"/>
              </w:rPr>
              <w:t>KS1 Geography - Knowledge</w:t>
            </w:r>
          </w:p>
        </w:tc>
        <w:tc>
          <w:tcPr>
            <w:tcW w:w="4210" w:type="dxa"/>
          </w:tcPr>
          <w:p w:rsidR="000574D3" w:rsidRPr="00397AB4" w:rsidRDefault="000574D3" w:rsidP="00EC3FDE">
            <w:pPr>
              <w:spacing w:before="100" w:beforeAutospacing="1" w:after="100" w:afterAutospacing="1"/>
              <w:rPr>
                <w:rFonts w:eastAsia="Times New Roman" w:cs="Times New Roman"/>
                <w:lang w:eastAsia="en-GB"/>
              </w:rPr>
            </w:pPr>
            <w:r w:rsidRPr="00397AB4">
              <w:rPr>
                <w:rFonts w:eastAsia="Times New Roman" w:cs="Times New Roman"/>
                <w:lang w:eastAsia="en-GB"/>
              </w:rPr>
              <w:t xml:space="preserve">Name and locate the world’s 7 continents and 5 oceans </w:t>
            </w:r>
          </w:p>
        </w:tc>
        <w:tc>
          <w:tcPr>
            <w:tcW w:w="3161" w:type="dxa"/>
          </w:tcPr>
          <w:p w:rsidR="000574D3" w:rsidRPr="009C2EAD" w:rsidRDefault="009C2EAD" w:rsidP="009C2EAD">
            <w:r>
              <w:t>Journeys</w:t>
            </w:r>
          </w:p>
        </w:tc>
      </w:tr>
      <w:tr w:rsidR="000574D3" w:rsidTr="00F3318B">
        <w:tc>
          <w:tcPr>
            <w:tcW w:w="1951" w:type="dxa"/>
            <w:vMerge/>
          </w:tcPr>
          <w:p w:rsidR="000574D3" w:rsidRPr="00397AB4" w:rsidRDefault="000574D3" w:rsidP="00EC3FDE">
            <w:pPr>
              <w:spacing w:before="100" w:beforeAutospacing="1" w:after="100" w:afterAutospacing="1"/>
              <w:outlineLvl w:val="1"/>
              <w:rPr>
                <w:rFonts w:eastAsia="Times New Roman" w:cs="Times New Roman"/>
                <w:b/>
                <w:bCs/>
                <w:lang w:eastAsia="en-GB"/>
              </w:rPr>
            </w:pPr>
          </w:p>
        </w:tc>
        <w:tc>
          <w:tcPr>
            <w:tcW w:w="4210" w:type="dxa"/>
          </w:tcPr>
          <w:p w:rsidR="000574D3" w:rsidRPr="00397AB4" w:rsidRDefault="000574D3" w:rsidP="00EC3FDE">
            <w:pPr>
              <w:spacing w:before="100" w:beforeAutospacing="1" w:after="100" w:afterAutospacing="1"/>
              <w:rPr>
                <w:rFonts w:eastAsia="Times New Roman" w:cs="Times New Roman"/>
                <w:lang w:eastAsia="en-GB"/>
              </w:rPr>
            </w:pPr>
            <w:r w:rsidRPr="00397AB4">
              <w:rPr>
                <w:rFonts w:eastAsia="Times New Roman" w:cs="Times New Roman"/>
                <w:lang w:eastAsia="en-GB"/>
              </w:rPr>
              <w:t>Name, locate and identify characteristics of the 4 countries and capital cities of the United Kingdom and its surrounding seas</w:t>
            </w:r>
          </w:p>
        </w:tc>
        <w:tc>
          <w:tcPr>
            <w:tcW w:w="3161" w:type="dxa"/>
          </w:tcPr>
          <w:p w:rsidR="000574D3" w:rsidRPr="009C2EAD" w:rsidRDefault="009C2EAD" w:rsidP="009C2EAD">
            <w:r>
              <w:t>Britain</w:t>
            </w:r>
          </w:p>
        </w:tc>
      </w:tr>
      <w:tr w:rsidR="000574D3" w:rsidTr="00F3318B">
        <w:tc>
          <w:tcPr>
            <w:tcW w:w="1951" w:type="dxa"/>
            <w:vMerge/>
          </w:tcPr>
          <w:p w:rsidR="000574D3" w:rsidRPr="00397AB4" w:rsidRDefault="000574D3" w:rsidP="00EC3FDE">
            <w:pPr>
              <w:spacing w:before="100" w:beforeAutospacing="1" w:after="100" w:afterAutospacing="1"/>
              <w:outlineLvl w:val="1"/>
              <w:rPr>
                <w:rFonts w:eastAsia="Times New Roman" w:cs="Times New Roman"/>
                <w:b/>
                <w:bCs/>
                <w:lang w:eastAsia="en-GB"/>
              </w:rPr>
            </w:pPr>
          </w:p>
        </w:tc>
        <w:tc>
          <w:tcPr>
            <w:tcW w:w="4210" w:type="dxa"/>
          </w:tcPr>
          <w:p w:rsidR="000574D3" w:rsidRPr="00397AB4" w:rsidRDefault="000574D3" w:rsidP="00EC3FDE">
            <w:pPr>
              <w:spacing w:before="100" w:beforeAutospacing="1" w:after="100" w:afterAutospacing="1"/>
              <w:rPr>
                <w:rFonts w:eastAsia="Times New Roman" w:cs="Times New Roman"/>
                <w:lang w:eastAsia="en-GB"/>
              </w:rPr>
            </w:pPr>
            <w:r w:rsidRPr="00397AB4">
              <w:rPr>
                <w:rFonts w:eastAsia="Times New Roman" w:cs="Times New Roman"/>
                <w:lang w:eastAsia="en-GB"/>
              </w:rPr>
              <w:t>Understand geographical similarities and differences through studying the human and physical geography of a small area of the United Kingdom, and of a small area in a contrasting non-European country</w:t>
            </w:r>
          </w:p>
        </w:tc>
        <w:tc>
          <w:tcPr>
            <w:tcW w:w="3161" w:type="dxa"/>
          </w:tcPr>
          <w:p w:rsidR="000574D3" w:rsidRDefault="009C2EAD" w:rsidP="009C2EAD">
            <w:r>
              <w:t>Animals Around the World</w:t>
            </w:r>
          </w:p>
          <w:p w:rsidR="009C2EAD" w:rsidRDefault="009C2EAD" w:rsidP="009C2EAD">
            <w:r>
              <w:t>Britain</w:t>
            </w:r>
          </w:p>
          <w:p w:rsidR="009C2EAD" w:rsidRPr="009C2EAD" w:rsidRDefault="009C2EAD" w:rsidP="009C2EAD">
            <w:r>
              <w:t>Journeys</w:t>
            </w:r>
          </w:p>
        </w:tc>
      </w:tr>
      <w:tr w:rsidR="000574D3" w:rsidTr="00F3318B">
        <w:tc>
          <w:tcPr>
            <w:tcW w:w="1951" w:type="dxa"/>
            <w:vMerge/>
          </w:tcPr>
          <w:p w:rsidR="000574D3" w:rsidRPr="00397AB4" w:rsidRDefault="000574D3" w:rsidP="00EC3FDE">
            <w:pPr>
              <w:spacing w:before="100" w:beforeAutospacing="1" w:after="100" w:afterAutospacing="1"/>
              <w:outlineLvl w:val="1"/>
              <w:rPr>
                <w:rFonts w:eastAsia="Times New Roman" w:cs="Times New Roman"/>
                <w:b/>
                <w:bCs/>
                <w:lang w:eastAsia="en-GB"/>
              </w:rPr>
            </w:pPr>
          </w:p>
        </w:tc>
        <w:tc>
          <w:tcPr>
            <w:tcW w:w="4210" w:type="dxa"/>
          </w:tcPr>
          <w:p w:rsidR="000574D3" w:rsidRPr="00397AB4" w:rsidRDefault="000574D3" w:rsidP="00EC3FDE">
            <w:pPr>
              <w:spacing w:before="100" w:beforeAutospacing="1" w:after="100" w:afterAutospacing="1"/>
              <w:rPr>
                <w:rFonts w:eastAsia="Times New Roman" w:cs="Times New Roman"/>
                <w:lang w:eastAsia="en-GB"/>
              </w:rPr>
            </w:pPr>
            <w:r w:rsidRPr="00397AB4">
              <w:rPr>
                <w:rFonts w:eastAsia="Times New Roman" w:cs="Times New Roman"/>
                <w:lang w:eastAsia="en-GB"/>
              </w:rPr>
              <w:t xml:space="preserve">Identify seasonal and daily weather patterns in the United Kingdom and the location of hot and cold areas of the world in relation to the Equator and the North and South Poles </w:t>
            </w:r>
          </w:p>
        </w:tc>
        <w:tc>
          <w:tcPr>
            <w:tcW w:w="3161" w:type="dxa"/>
          </w:tcPr>
          <w:p w:rsidR="000574D3" w:rsidRDefault="009C2EAD" w:rsidP="009C2EAD">
            <w:r>
              <w:t>Animals Around the World</w:t>
            </w:r>
          </w:p>
          <w:p w:rsidR="009C2EAD" w:rsidRPr="009C2EAD" w:rsidRDefault="009C2EAD" w:rsidP="009C2EAD">
            <w:r>
              <w:t>Britain</w:t>
            </w:r>
          </w:p>
        </w:tc>
      </w:tr>
      <w:tr w:rsidR="000574D3" w:rsidTr="00F3318B">
        <w:tc>
          <w:tcPr>
            <w:tcW w:w="1951" w:type="dxa"/>
            <w:vMerge/>
          </w:tcPr>
          <w:p w:rsidR="000574D3" w:rsidRPr="00397AB4" w:rsidRDefault="000574D3" w:rsidP="00EC3FDE">
            <w:pPr>
              <w:spacing w:before="100" w:beforeAutospacing="1" w:after="100" w:afterAutospacing="1"/>
              <w:outlineLvl w:val="1"/>
              <w:rPr>
                <w:rFonts w:eastAsia="Times New Roman" w:cs="Times New Roman"/>
                <w:b/>
                <w:bCs/>
                <w:lang w:eastAsia="en-GB"/>
              </w:rPr>
            </w:pPr>
          </w:p>
        </w:tc>
        <w:tc>
          <w:tcPr>
            <w:tcW w:w="4210" w:type="dxa"/>
          </w:tcPr>
          <w:p w:rsidR="000574D3" w:rsidRPr="00397AB4" w:rsidRDefault="000574D3" w:rsidP="00EC3FDE">
            <w:pPr>
              <w:spacing w:before="100" w:beforeAutospacing="1" w:after="100" w:afterAutospacing="1"/>
              <w:rPr>
                <w:rFonts w:eastAsia="Times New Roman" w:cs="Times New Roman"/>
                <w:lang w:eastAsia="en-GB"/>
              </w:rPr>
            </w:pPr>
            <w:r w:rsidRPr="00397AB4">
              <w:rPr>
                <w:rFonts w:eastAsia="Times New Roman" w:cs="Times New Roman"/>
                <w:lang w:eastAsia="en-GB"/>
              </w:rPr>
              <w:t xml:space="preserve">Use basic geographical vocabulary to refer to key physical features, including: beach, cliff, coast, forest, hill, mountain, sea, ocean, river, soil, valley, vegetation, season and weather </w:t>
            </w:r>
          </w:p>
        </w:tc>
        <w:tc>
          <w:tcPr>
            <w:tcW w:w="3161" w:type="dxa"/>
          </w:tcPr>
          <w:p w:rsidR="000574D3" w:rsidRDefault="009C2EAD" w:rsidP="009C2EAD">
            <w:r>
              <w:t>Britain</w:t>
            </w:r>
          </w:p>
          <w:p w:rsidR="009C2EAD" w:rsidRDefault="009C2EAD" w:rsidP="009C2EAD">
            <w:r>
              <w:t>Animals Around the World</w:t>
            </w:r>
          </w:p>
          <w:p w:rsidR="009C2EAD" w:rsidRDefault="009C2EAD" w:rsidP="009C2EAD">
            <w:r>
              <w:t>Journeys</w:t>
            </w:r>
          </w:p>
          <w:p w:rsidR="009C2EAD" w:rsidRPr="009C2EAD" w:rsidRDefault="009C2EAD" w:rsidP="009C2EAD">
            <w:r>
              <w:t>Our Village</w:t>
            </w:r>
          </w:p>
        </w:tc>
      </w:tr>
      <w:tr w:rsidR="000574D3" w:rsidTr="00F3318B">
        <w:tc>
          <w:tcPr>
            <w:tcW w:w="1951" w:type="dxa"/>
            <w:vMerge/>
          </w:tcPr>
          <w:p w:rsidR="000574D3" w:rsidRPr="00397AB4" w:rsidRDefault="000574D3" w:rsidP="00EC3FDE">
            <w:pPr>
              <w:spacing w:before="100" w:beforeAutospacing="1" w:after="100" w:afterAutospacing="1"/>
              <w:outlineLvl w:val="1"/>
              <w:rPr>
                <w:rFonts w:eastAsia="Times New Roman" w:cs="Times New Roman"/>
                <w:b/>
                <w:bCs/>
                <w:lang w:eastAsia="en-GB"/>
              </w:rPr>
            </w:pPr>
          </w:p>
        </w:tc>
        <w:tc>
          <w:tcPr>
            <w:tcW w:w="4210" w:type="dxa"/>
          </w:tcPr>
          <w:p w:rsidR="000574D3" w:rsidRPr="00397AB4" w:rsidRDefault="000574D3" w:rsidP="000574D3">
            <w:pPr>
              <w:spacing w:before="100" w:beforeAutospacing="1" w:after="100" w:afterAutospacing="1"/>
              <w:rPr>
                <w:rFonts w:eastAsia="Times New Roman" w:cs="Times New Roman"/>
                <w:lang w:eastAsia="en-GB"/>
              </w:rPr>
            </w:pPr>
            <w:r w:rsidRPr="00397AB4">
              <w:rPr>
                <w:rFonts w:eastAsia="Times New Roman" w:cs="Times New Roman"/>
                <w:lang w:eastAsia="en-GB"/>
              </w:rPr>
              <w:t>Use basic geographical vocabulary to refer to key human features, including: city, town, village, factory, farm, house, office, port, harbour and shop</w:t>
            </w:r>
          </w:p>
        </w:tc>
        <w:tc>
          <w:tcPr>
            <w:tcW w:w="3161" w:type="dxa"/>
          </w:tcPr>
          <w:p w:rsidR="000574D3" w:rsidRDefault="009C2EAD" w:rsidP="009C2EAD">
            <w:r>
              <w:t>Journeys</w:t>
            </w:r>
          </w:p>
          <w:p w:rsidR="009C2EAD" w:rsidRDefault="009C2EAD" w:rsidP="009C2EAD">
            <w:r>
              <w:t>Animals Around the World</w:t>
            </w:r>
          </w:p>
          <w:p w:rsidR="009C2EAD" w:rsidRDefault="009C2EAD" w:rsidP="009C2EAD">
            <w:r>
              <w:t>Britain</w:t>
            </w:r>
          </w:p>
          <w:p w:rsidR="009C2EAD" w:rsidRDefault="009C2EAD" w:rsidP="009C2EAD"/>
          <w:p w:rsidR="009C2EAD" w:rsidRDefault="009C2EAD" w:rsidP="009C2EAD"/>
          <w:p w:rsidR="009C2EAD" w:rsidRPr="009C2EAD" w:rsidRDefault="009C2EAD" w:rsidP="009C2EAD"/>
        </w:tc>
      </w:tr>
      <w:tr w:rsidR="007B1E1D" w:rsidTr="00F3318B">
        <w:tc>
          <w:tcPr>
            <w:tcW w:w="1951" w:type="dxa"/>
            <w:vMerge w:val="restart"/>
          </w:tcPr>
          <w:p w:rsidR="007B1E1D" w:rsidRPr="00397AB4" w:rsidRDefault="007B1E1D" w:rsidP="00EC3FDE">
            <w:pPr>
              <w:spacing w:before="100" w:beforeAutospacing="1" w:after="100" w:afterAutospacing="1"/>
              <w:outlineLvl w:val="1"/>
              <w:rPr>
                <w:rFonts w:eastAsia="Times New Roman" w:cs="Times New Roman"/>
                <w:b/>
                <w:bCs/>
                <w:lang w:eastAsia="en-GB"/>
              </w:rPr>
            </w:pPr>
            <w:r w:rsidRPr="00397AB4">
              <w:rPr>
                <w:rFonts w:eastAsia="Times New Roman" w:cs="Times New Roman"/>
                <w:b/>
                <w:bCs/>
                <w:lang w:eastAsia="en-GB"/>
              </w:rPr>
              <w:lastRenderedPageBreak/>
              <w:t>KS 2 History - Skills</w:t>
            </w:r>
          </w:p>
        </w:tc>
        <w:tc>
          <w:tcPr>
            <w:tcW w:w="4210" w:type="dxa"/>
          </w:tcPr>
          <w:p w:rsidR="007B1E1D" w:rsidRPr="00397AB4" w:rsidRDefault="007B1E1D" w:rsidP="000574D3">
            <w:pPr>
              <w:spacing w:before="100" w:beforeAutospacing="1" w:after="100" w:afterAutospacing="1"/>
              <w:rPr>
                <w:rFonts w:eastAsia="Times New Roman" w:cs="Times New Roman"/>
                <w:lang w:eastAsia="en-GB"/>
              </w:rPr>
            </w:pPr>
            <w:r w:rsidRPr="00397AB4">
              <w:rPr>
                <w:rFonts w:eastAsia="Times New Roman" w:cs="Times New Roman"/>
                <w:lang w:eastAsia="en-GB"/>
              </w:rPr>
              <w:t>Develop a chronologically secure knowledge and understanding of British, local and world history, establishing clear narratives within and across the periods they study.</w:t>
            </w:r>
          </w:p>
        </w:tc>
        <w:tc>
          <w:tcPr>
            <w:tcW w:w="3161" w:type="dxa"/>
          </w:tcPr>
          <w:p w:rsidR="007B1E1D" w:rsidRDefault="00F3318B" w:rsidP="009C2EAD">
            <w:r>
              <w:t>Romans (3/4)</w:t>
            </w:r>
          </w:p>
          <w:p w:rsidR="00F3318B" w:rsidRDefault="00F3318B" w:rsidP="009C2EAD">
            <w:r>
              <w:t>Our Local Area (3/4)</w:t>
            </w:r>
          </w:p>
          <w:p w:rsidR="00F3318B" w:rsidRDefault="00F3318B" w:rsidP="009C2EAD">
            <w:r>
              <w:t>Anglo Saxons &amp; Vikings (3/4)</w:t>
            </w:r>
          </w:p>
          <w:p w:rsidR="00F3318B" w:rsidRDefault="00F3318B" w:rsidP="009C2EAD">
            <w:r>
              <w:t>Egyptians (3/4)</w:t>
            </w:r>
          </w:p>
          <w:p w:rsidR="00F3318B" w:rsidRDefault="00F3318B" w:rsidP="009C2EAD">
            <w:r>
              <w:t>Stone &amp; Iron Age (5/6)</w:t>
            </w:r>
          </w:p>
          <w:p w:rsidR="00F3318B" w:rsidRDefault="00F3318B" w:rsidP="009C2EAD">
            <w:r>
              <w:t>Greeks, Govt &amp; Democracy (5/6)</w:t>
            </w:r>
          </w:p>
          <w:p w:rsidR="00F3318B" w:rsidRPr="009C2EAD" w:rsidRDefault="00F3318B" w:rsidP="009C2EAD">
            <w:r>
              <w:t>World War 2 (5/6)</w:t>
            </w:r>
          </w:p>
        </w:tc>
      </w:tr>
      <w:tr w:rsidR="007B1E1D" w:rsidTr="00F3318B">
        <w:tc>
          <w:tcPr>
            <w:tcW w:w="1951" w:type="dxa"/>
            <w:vMerge/>
          </w:tcPr>
          <w:p w:rsidR="007B1E1D" w:rsidRPr="00397AB4" w:rsidRDefault="007B1E1D" w:rsidP="00EC3FDE">
            <w:pPr>
              <w:spacing w:before="100" w:beforeAutospacing="1" w:after="100" w:afterAutospacing="1"/>
              <w:outlineLvl w:val="1"/>
              <w:rPr>
                <w:rFonts w:eastAsia="Times New Roman" w:cs="Times New Roman"/>
                <w:b/>
                <w:bCs/>
                <w:lang w:eastAsia="en-GB"/>
              </w:rPr>
            </w:pPr>
          </w:p>
        </w:tc>
        <w:tc>
          <w:tcPr>
            <w:tcW w:w="4210" w:type="dxa"/>
          </w:tcPr>
          <w:p w:rsidR="007B1E1D" w:rsidRPr="00397AB4" w:rsidRDefault="007B1E1D" w:rsidP="000574D3">
            <w:pPr>
              <w:spacing w:before="100" w:beforeAutospacing="1" w:after="100" w:afterAutospacing="1"/>
              <w:rPr>
                <w:rFonts w:eastAsia="Times New Roman" w:cs="Times New Roman"/>
                <w:lang w:eastAsia="en-GB"/>
              </w:rPr>
            </w:pPr>
            <w:r w:rsidRPr="00397AB4">
              <w:rPr>
                <w:rFonts w:eastAsia="Times New Roman" w:cs="Times New Roman"/>
                <w:lang w:eastAsia="en-GB"/>
              </w:rPr>
              <w:t>Note connections, contrasts and trends over time and develop the appropriate use of historical terms.</w:t>
            </w:r>
          </w:p>
        </w:tc>
        <w:tc>
          <w:tcPr>
            <w:tcW w:w="3161" w:type="dxa"/>
          </w:tcPr>
          <w:p w:rsidR="00F3318B" w:rsidRDefault="00F3318B" w:rsidP="00F3318B">
            <w:r>
              <w:t>Romans (3/4)</w:t>
            </w:r>
          </w:p>
          <w:p w:rsidR="00F3318B" w:rsidRDefault="00F3318B" w:rsidP="00F3318B">
            <w:r>
              <w:t>Our Local Area (3/4)</w:t>
            </w:r>
          </w:p>
          <w:p w:rsidR="00F3318B" w:rsidRDefault="00F3318B" w:rsidP="00F3318B">
            <w:r>
              <w:t>Anglo Saxons &amp; Vikings (3/4)</w:t>
            </w:r>
          </w:p>
          <w:p w:rsidR="00F3318B" w:rsidRDefault="00F3318B" w:rsidP="00F3318B">
            <w:r>
              <w:t>Egyptians (3/4)</w:t>
            </w:r>
          </w:p>
          <w:p w:rsidR="00F3318B" w:rsidRDefault="00F3318B" w:rsidP="00F3318B">
            <w:r>
              <w:t>Stone &amp; Iron Age (5/6)</w:t>
            </w:r>
          </w:p>
          <w:p w:rsidR="00F3318B" w:rsidRDefault="00F3318B" w:rsidP="00F3318B">
            <w:r>
              <w:t>Greeks, Govt &amp; Democracy (5/6)</w:t>
            </w:r>
          </w:p>
          <w:p w:rsidR="007B1E1D" w:rsidRPr="009C2EAD" w:rsidRDefault="00F3318B" w:rsidP="00F3318B">
            <w:r>
              <w:t>World War 2 (5/6)</w:t>
            </w:r>
          </w:p>
        </w:tc>
      </w:tr>
      <w:tr w:rsidR="007B1E1D" w:rsidTr="00F3318B">
        <w:tc>
          <w:tcPr>
            <w:tcW w:w="1951" w:type="dxa"/>
            <w:vMerge/>
          </w:tcPr>
          <w:p w:rsidR="007B1E1D" w:rsidRPr="00397AB4" w:rsidRDefault="007B1E1D" w:rsidP="00EC3FDE">
            <w:pPr>
              <w:spacing w:before="100" w:beforeAutospacing="1" w:after="100" w:afterAutospacing="1"/>
              <w:outlineLvl w:val="1"/>
              <w:rPr>
                <w:rFonts w:eastAsia="Times New Roman" w:cs="Times New Roman"/>
                <w:b/>
                <w:bCs/>
                <w:lang w:eastAsia="en-GB"/>
              </w:rPr>
            </w:pPr>
          </w:p>
        </w:tc>
        <w:tc>
          <w:tcPr>
            <w:tcW w:w="4210" w:type="dxa"/>
          </w:tcPr>
          <w:p w:rsidR="007B1E1D" w:rsidRPr="00397AB4" w:rsidRDefault="007B1E1D" w:rsidP="000574D3">
            <w:pPr>
              <w:spacing w:before="100" w:beforeAutospacing="1" w:after="100" w:afterAutospacing="1"/>
              <w:rPr>
                <w:rFonts w:eastAsia="Times New Roman" w:cs="Times New Roman"/>
                <w:lang w:eastAsia="en-GB"/>
              </w:rPr>
            </w:pPr>
            <w:r w:rsidRPr="00397AB4">
              <w:rPr>
                <w:rFonts w:eastAsia="Times New Roman" w:cs="Times New Roman"/>
                <w:lang w:eastAsia="en-GB"/>
              </w:rPr>
              <w:t>Regularly address and sometimes devise historically valid questions about change, cause, similarity and difference, and significance.</w:t>
            </w:r>
          </w:p>
        </w:tc>
        <w:tc>
          <w:tcPr>
            <w:tcW w:w="3161" w:type="dxa"/>
          </w:tcPr>
          <w:p w:rsidR="00F3318B" w:rsidRDefault="00F3318B" w:rsidP="00F3318B">
            <w:r>
              <w:t>Romans (3/4)</w:t>
            </w:r>
          </w:p>
          <w:p w:rsidR="00F3318B" w:rsidRDefault="00F3318B" w:rsidP="00F3318B">
            <w:r>
              <w:t>Our Local Area (3/4)</w:t>
            </w:r>
          </w:p>
          <w:p w:rsidR="00F3318B" w:rsidRDefault="00F3318B" w:rsidP="00F3318B">
            <w:r>
              <w:t>Anglo Saxons &amp; Vikings (3/4)</w:t>
            </w:r>
          </w:p>
          <w:p w:rsidR="00F3318B" w:rsidRDefault="00F3318B" w:rsidP="00F3318B">
            <w:r>
              <w:t>Egyptians (3/4)</w:t>
            </w:r>
          </w:p>
          <w:p w:rsidR="00F3318B" w:rsidRDefault="00F3318B" w:rsidP="00F3318B">
            <w:r>
              <w:t>Stone &amp; Iron Age (5/6)</w:t>
            </w:r>
          </w:p>
          <w:p w:rsidR="00F3318B" w:rsidRDefault="00F3318B" w:rsidP="00F3318B">
            <w:r>
              <w:t>Greeks, Govt &amp; Democracy (5/6)</w:t>
            </w:r>
          </w:p>
          <w:p w:rsidR="007B1E1D" w:rsidRPr="009C2EAD" w:rsidRDefault="00F3318B" w:rsidP="00F3318B">
            <w:r>
              <w:t>World War 2 (5/6)</w:t>
            </w:r>
          </w:p>
        </w:tc>
      </w:tr>
      <w:tr w:rsidR="007B1E1D" w:rsidTr="00F3318B">
        <w:tc>
          <w:tcPr>
            <w:tcW w:w="1951" w:type="dxa"/>
            <w:vMerge/>
          </w:tcPr>
          <w:p w:rsidR="007B1E1D" w:rsidRPr="00397AB4" w:rsidRDefault="007B1E1D" w:rsidP="00EC3FDE">
            <w:pPr>
              <w:spacing w:before="100" w:beforeAutospacing="1" w:after="100" w:afterAutospacing="1"/>
              <w:outlineLvl w:val="1"/>
              <w:rPr>
                <w:rFonts w:eastAsia="Times New Roman" w:cs="Times New Roman"/>
                <w:b/>
                <w:bCs/>
                <w:lang w:eastAsia="en-GB"/>
              </w:rPr>
            </w:pPr>
          </w:p>
        </w:tc>
        <w:tc>
          <w:tcPr>
            <w:tcW w:w="4210" w:type="dxa"/>
          </w:tcPr>
          <w:p w:rsidR="007B1E1D" w:rsidRPr="00397AB4" w:rsidRDefault="007B1E1D" w:rsidP="000574D3">
            <w:pPr>
              <w:spacing w:before="100" w:beforeAutospacing="1" w:after="100" w:afterAutospacing="1"/>
              <w:rPr>
                <w:rFonts w:eastAsia="Times New Roman" w:cs="Times New Roman"/>
                <w:lang w:eastAsia="en-GB"/>
              </w:rPr>
            </w:pPr>
            <w:r w:rsidRPr="00397AB4">
              <w:rPr>
                <w:rFonts w:eastAsia="Times New Roman" w:cs="Times New Roman"/>
                <w:lang w:eastAsia="en-GB"/>
              </w:rPr>
              <w:t>Construct informed responses that involve thoughtful selection and organisation of relevant historical information.</w:t>
            </w:r>
          </w:p>
        </w:tc>
        <w:tc>
          <w:tcPr>
            <w:tcW w:w="3161" w:type="dxa"/>
          </w:tcPr>
          <w:p w:rsidR="00F3318B" w:rsidRDefault="00F3318B" w:rsidP="00F3318B">
            <w:r>
              <w:t>Romans (3/4)</w:t>
            </w:r>
          </w:p>
          <w:p w:rsidR="00F3318B" w:rsidRDefault="00F3318B" w:rsidP="00F3318B">
            <w:r>
              <w:t>Our Local Area (3/4)</w:t>
            </w:r>
          </w:p>
          <w:p w:rsidR="00F3318B" w:rsidRDefault="00F3318B" w:rsidP="00F3318B">
            <w:r>
              <w:t>Anglo Saxons &amp; Vikings (3/4)</w:t>
            </w:r>
          </w:p>
          <w:p w:rsidR="00F3318B" w:rsidRDefault="00F3318B" w:rsidP="00F3318B">
            <w:r>
              <w:t>Egyptians (3/4)</w:t>
            </w:r>
          </w:p>
          <w:p w:rsidR="00F3318B" w:rsidRDefault="00F3318B" w:rsidP="00F3318B">
            <w:r>
              <w:t>Stone &amp; Iron Age (5/6)</w:t>
            </w:r>
          </w:p>
          <w:p w:rsidR="00F3318B" w:rsidRDefault="00F3318B" w:rsidP="00F3318B">
            <w:r>
              <w:t>Greeks, Govt &amp; Democracy (5/6)</w:t>
            </w:r>
          </w:p>
          <w:p w:rsidR="007B1E1D" w:rsidRPr="009C2EAD" w:rsidRDefault="00F3318B" w:rsidP="00F3318B">
            <w:r>
              <w:t>World War 2 (5/6)</w:t>
            </w:r>
          </w:p>
        </w:tc>
      </w:tr>
      <w:tr w:rsidR="007B1E1D" w:rsidTr="00F3318B">
        <w:tc>
          <w:tcPr>
            <w:tcW w:w="1951" w:type="dxa"/>
            <w:vMerge/>
          </w:tcPr>
          <w:p w:rsidR="007B1E1D" w:rsidRPr="00397AB4" w:rsidRDefault="007B1E1D" w:rsidP="00EC3FDE">
            <w:pPr>
              <w:spacing w:before="100" w:beforeAutospacing="1" w:after="100" w:afterAutospacing="1"/>
              <w:outlineLvl w:val="1"/>
              <w:rPr>
                <w:rFonts w:eastAsia="Times New Roman" w:cs="Times New Roman"/>
                <w:b/>
                <w:bCs/>
                <w:lang w:eastAsia="en-GB"/>
              </w:rPr>
            </w:pPr>
          </w:p>
        </w:tc>
        <w:tc>
          <w:tcPr>
            <w:tcW w:w="4210" w:type="dxa"/>
          </w:tcPr>
          <w:p w:rsidR="007B1E1D" w:rsidRPr="00397AB4" w:rsidRDefault="007B1E1D" w:rsidP="000574D3">
            <w:pPr>
              <w:spacing w:before="100" w:beforeAutospacing="1" w:after="100" w:afterAutospacing="1"/>
              <w:rPr>
                <w:rFonts w:eastAsia="Times New Roman" w:cs="Times New Roman"/>
                <w:lang w:eastAsia="en-GB"/>
              </w:rPr>
            </w:pPr>
            <w:r w:rsidRPr="00397AB4">
              <w:rPr>
                <w:rFonts w:eastAsia="Times New Roman" w:cs="Times New Roman"/>
                <w:lang w:eastAsia="en-GB"/>
              </w:rPr>
              <w:t>Understand how our knowledge of the past is constructed from a range of sources.</w:t>
            </w:r>
          </w:p>
        </w:tc>
        <w:tc>
          <w:tcPr>
            <w:tcW w:w="3161" w:type="dxa"/>
          </w:tcPr>
          <w:p w:rsidR="00F3318B" w:rsidRDefault="00F3318B" w:rsidP="00F3318B">
            <w:r>
              <w:t>Romans (3/4)</w:t>
            </w:r>
          </w:p>
          <w:p w:rsidR="00F3318B" w:rsidRDefault="00F3318B" w:rsidP="00F3318B">
            <w:r>
              <w:t>Our Local Area (3/4)</w:t>
            </w:r>
          </w:p>
          <w:p w:rsidR="00F3318B" w:rsidRDefault="00F3318B" w:rsidP="00F3318B">
            <w:r>
              <w:t>Anglo Saxons &amp; Vikings (3/4)</w:t>
            </w:r>
          </w:p>
          <w:p w:rsidR="00F3318B" w:rsidRDefault="00F3318B" w:rsidP="00F3318B">
            <w:r>
              <w:t>Egyptians (3/4)</w:t>
            </w:r>
          </w:p>
          <w:p w:rsidR="00F3318B" w:rsidRDefault="00F3318B" w:rsidP="00F3318B">
            <w:r>
              <w:t>Stone &amp; Iron Age (5/6)</w:t>
            </w:r>
          </w:p>
          <w:p w:rsidR="00F3318B" w:rsidRDefault="00F3318B" w:rsidP="00F3318B">
            <w:r>
              <w:t>Greeks, Govt &amp; Democracy (5/6)</w:t>
            </w:r>
          </w:p>
          <w:p w:rsidR="007B1E1D" w:rsidRPr="009C2EAD" w:rsidRDefault="00F3318B" w:rsidP="00F3318B">
            <w:r>
              <w:t>World War 2 (5/6)</w:t>
            </w:r>
          </w:p>
        </w:tc>
      </w:tr>
      <w:tr w:rsidR="00397AB4" w:rsidTr="00F3318B">
        <w:tc>
          <w:tcPr>
            <w:tcW w:w="1951" w:type="dxa"/>
            <w:vMerge w:val="restart"/>
          </w:tcPr>
          <w:p w:rsidR="00397AB4" w:rsidRPr="00397AB4" w:rsidRDefault="00397AB4" w:rsidP="00EC3FDE">
            <w:pPr>
              <w:spacing w:before="100" w:beforeAutospacing="1" w:after="100" w:afterAutospacing="1"/>
              <w:outlineLvl w:val="1"/>
              <w:rPr>
                <w:rFonts w:eastAsia="Times New Roman" w:cs="Times New Roman"/>
                <w:b/>
                <w:bCs/>
                <w:lang w:eastAsia="en-GB"/>
              </w:rPr>
            </w:pPr>
            <w:r w:rsidRPr="00397AB4">
              <w:rPr>
                <w:rFonts w:eastAsia="Times New Roman" w:cs="Times New Roman"/>
                <w:b/>
                <w:bCs/>
                <w:lang w:eastAsia="en-GB"/>
              </w:rPr>
              <w:t>KS 2 History - Knowledge</w:t>
            </w:r>
          </w:p>
        </w:tc>
        <w:tc>
          <w:tcPr>
            <w:tcW w:w="4210" w:type="dxa"/>
          </w:tcPr>
          <w:p w:rsidR="00397AB4" w:rsidRPr="00310358" w:rsidRDefault="00397AB4" w:rsidP="00310358">
            <w:pPr>
              <w:rPr>
                <w:i/>
              </w:rPr>
            </w:pPr>
            <w:r w:rsidRPr="00397AB4">
              <w:rPr>
                <w:lang w:eastAsia="en-GB"/>
              </w:rPr>
              <w:t xml:space="preserve">Changes in Britain from the Stone Age to the </w:t>
            </w:r>
            <w:r w:rsidRPr="00310358">
              <w:t xml:space="preserve">Iron Age.  </w:t>
            </w:r>
            <w:r w:rsidRPr="00310358">
              <w:rPr>
                <w:i/>
              </w:rPr>
              <w:t>This could include:</w:t>
            </w:r>
          </w:p>
          <w:p w:rsidR="00397AB4" w:rsidRPr="00310358" w:rsidRDefault="00397AB4" w:rsidP="00310358">
            <w:pPr>
              <w:rPr>
                <w:i/>
              </w:rPr>
            </w:pPr>
            <w:r w:rsidRPr="00310358">
              <w:rPr>
                <w:i/>
              </w:rPr>
              <w:t xml:space="preserve">-late Neolithic hunter-gatherers and early farmers, for example, </w:t>
            </w:r>
            <w:proofErr w:type="spellStart"/>
            <w:r w:rsidRPr="00310358">
              <w:rPr>
                <w:i/>
              </w:rPr>
              <w:t>Skara</w:t>
            </w:r>
            <w:proofErr w:type="spellEnd"/>
            <w:r w:rsidRPr="00310358">
              <w:rPr>
                <w:i/>
              </w:rPr>
              <w:t xml:space="preserve"> Brae</w:t>
            </w:r>
          </w:p>
          <w:p w:rsidR="00397AB4" w:rsidRPr="00310358" w:rsidRDefault="00397AB4" w:rsidP="00310358">
            <w:pPr>
              <w:rPr>
                <w:i/>
              </w:rPr>
            </w:pPr>
            <w:r w:rsidRPr="00310358">
              <w:rPr>
                <w:i/>
              </w:rPr>
              <w:t>-Bronze Age religion, technology and travel, for example, Stonehenge</w:t>
            </w:r>
          </w:p>
          <w:p w:rsidR="00397AB4" w:rsidRPr="00397AB4" w:rsidRDefault="00397AB4" w:rsidP="00310358">
            <w:pPr>
              <w:rPr>
                <w:lang w:eastAsia="en-GB"/>
              </w:rPr>
            </w:pPr>
            <w:r w:rsidRPr="00310358">
              <w:rPr>
                <w:i/>
              </w:rPr>
              <w:t>-Iron Age hill forts: tribal kingdoms, farming, art and culture</w:t>
            </w:r>
          </w:p>
        </w:tc>
        <w:tc>
          <w:tcPr>
            <w:tcW w:w="3161" w:type="dxa"/>
          </w:tcPr>
          <w:p w:rsidR="00F3318B" w:rsidRDefault="00F3318B" w:rsidP="00F3318B">
            <w:r>
              <w:t>Stone &amp; Iron Age (5/6)</w:t>
            </w:r>
          </w:p>
          <w:p w:rsidR="00397AB4" w:rsidRPr="009C2EAD" w:rsidRDefault="00397AB4" w:rsidP="009C2EAD"/>
        </w:tc>
      </w:tr>
      <w:tr w:rsidR="00397AB4" w:rsidTr="00F3318B">
        <w:tc>
          <w:tcPr>
            <w:tcW w:w="1951" w:type="dxa"/>
            <w:vMerge/>
          </w:tcPr>
          <w:p w:rsidR="00397AB4" w:rsidRPr="00397AB4" w:rsidRDefault="00397AB4" w:rsidP="00EC3FDE">
            <w:pPr>
              <w:spacing w:before="100" w:beforeAutospacing="1" w:after="100" w:afterAutospacing="1"/>
              <w:outlineLvl w:val="1"/>
              <w:rPr>
                <w:rFonts w:eastAsia="Times New Roman" w:cs="Times New Roman"/>
                <w:b/>
                <w:bCs/>
                <w:lang w:eastAsia="en-GB"/>
              </w:rPr>
            </w:pPr>
          </w:p>
        </w:tc>
        <w:tc>
          <w:tcPr>
            <w:tcW w:w="4210" w:type="dxa"/>
          </w:tcPr>
          <w:p w:rsidR="00397AB4" w:rsidRPr="00310358" w:rsidRDefault="00397AB4" w:rsidP="00310358">
            <w:pPr>
              <w:rPr>
                <w:i/>
              </w:rPr>
            </w:pPr>
            <w:r w:rsidRPr="00397AB4">
              <w:rPr>
                <w:lang w:eastAsia="en-GB"/>
              </w:rPr>
              <w:t xml:space="preserve">The Roman Empire and its impact on Britain.  </w:t>
            </w:r>
            <w:r w:rsidRPr="00310358">
              <w:rPr>
                <w:i/>
              </w:rPr>
              <w:t>This could include:</w:t>
            </w:r>
          </w:p>
          <w:p w:rsidR="00397AB4" w:rsidRPr="00310358" w:rsidRDefault="00397AB4" w:rsidP="00310358">
            <w:pPr>
              <w:rPr>
                <w:i/>
              </w:rPr>
            </w:pPr>
            <w:r w:rsidRPr="00310358">
              <w:rPr>
                <w:i/>
              </w:rPr>
              <w:t>-Julius Caesar’s attempted invasion in 55-54 BC</w:t>
            </w:r>
          </w:p>
          <w:p w:rsidR="00397AB4" w:rsidRPr="00310358" w:rsidRDefault="00397AB4" w:rsidP="00310358">
            <w:pPr>
              <w:rPr>
                <w:i/>
              </w:rPr>
            </w:pPr>
            <w:r w:rsidRPr="00310358">
              <w:rPr>
                <w:i/>
              </w:rPr>
              <w:t>-the Roman Empire by AD 42 and the power of its army</w:t>
            </w:r>
          </w:p>
          <w:p w:rsidR="00397AB4" w:rsidRPr="00310358" w:rsidRDefault="00397AB4" w:rsidP="00310358">
            <w:pPr>
              <w:rPr>
                <w:rFonts w:eastAsia="Times New Roman" w:cs="Times New Roman"/>
                <w:i/>
                <w:lang w:eastAsia="en-GB"/>
              </w:rPr>
            </w:pPr>
            <w:r w:rsidRPr="00310358">
              <w:rPr>
                <w:i/>
              </w:rPr>
              <w:t>-successful invasion by Claudius and</w:t>
            </w:r>
            <w:r w:rsidRPr="00310358">
              <w:rPr>
                <w:rFonts w:eastAsia="Times New Roman" w:cs="Times New Roman"/>
                <w:i/>
                <w:lang w:eastAsia="en-GB"/>
              </w:rPr>
              <w:t xml:space="preserve"> conquest, including Hadrian’s Wall</w:t>
            </w:r>
          </w:p>
          <w:p w:rsidR="00397AB4" w:rsidRPr="00310358" w:rsidRDefault="00397AB4" w:rsidP="00310358">
            <w:pPr>
              <w:rPr>
                <w:i/>
              </w:rPr>
            </w:pPr>
            <w:r w:rsidRPr="00310358">
              <w:rPr>
                <w:i/>
                <w:lang w:eastAsia="en-GB"/>
              </w:rPr>
              <w:lastRenderedPageBreak/>
              <w:t>-</w:t>
            </w:r>
            <w:r w:rsidRPr="00310358">
              <w:rPr>
                <w:i/>
              </w:rPr>
              <w:t xml:space="preserve">British resistance, for example, </w:t>
            </w:r>
            <w:proofErr w:type="spellStart"/>
            <w:r w:rsidRPr="00310358">
              <w:rPr>
                <w:i/>
              </w:rPr>
              <w:t>Boudica</w:t>
            </w:r>
            <w:proofErr w:type="spellEnd"/>
          </w:p>
          <w:p w:rsidR="00397AB4" w:rsidRPr="00397AB4" w:rsidRDefault="00397AB4" w:rsidP="00310358">
            <w:pPr>
              <w:rPr>
                <w:lang w:eastAsia="en-GB"/>
              </w:rPr>
            </w:pPr>
            <w:r w:rsidRPr="00310358">
              <w:rPr>
                <w:i/>
              </w:rPr>
              <w:t xml:space="preserve">-‘Romanisation’ of Britain: sites such as </w:t>
            </w:r>
            <w:proofErr w:type="spellStart"/>
            <w:r w:rsidRPr="00310358">
              <w:rPr>
                <w:i/>
              </w:rPr>
              <w:t>Caerwent</w:t>
            </w:r>
            <w:proofErr w:type="spellEnd"/>
            <w:r w:rsidRPr="00310358">
              <w:rPr>
                <w:i/>
              </w:rPr>
              <w:t xml:space="preserve"> and the impact of technology, culture and beliefs, including early Christianity</w:t>
            </w:r>
          </w:p>
        </w:tc>
        <w:tc>
          <w:tcPr>
            <w:tcW w:w="3161" w:type="dxa"/>
          </w:tcPr>
          <w:p w:rsidR="00397AB4" w:rsidRPr="009C2EAD" w:rsidRDefault="00F3318B" w:rsidP="009C2EAD">
            <w:r>
              <w:lastRenderedPageBreak/>
              <w:t>Romans (3/4)</w:t>
            </w:r>
          </w:p>
        </w:tc>
      </w:tr>
      <w:tr w:rsidR="00397AB4" w:rsidTr="00F3318B">
        <w:tc>
          <w:tcPr>
            <w:tcW w:w="1951" w:type="dxa"/>
            <w:vMerge/>
          </w:tcPr>
          <w:p w:rsidR="00397AB4" w:rsidRPr="00397AB4" w:rsidRDefault="00397AB4" w:rsidP="00EC3FDE">
            <w:pPr>
              <w:spacing w:before="100" w:beforeAutospacing="1" w:after="100" w:afterAutospacing="1"/>
              <w:outlineLvl w:val="1"/>
              <w:rPr>
                <w:rFonts w:eastAsia="Times New Roman" w:cs="Times New Roman"/>
                <w:b/>
                <w:bCs/>
                <w:lang w:eastAsia="en-GB"/>
              </w:rPr>
            </w:pPr>
          </w:p>
        </w:tc>
        <w:tc>
          <w:tcPr>
            <w:tcW w:w="4210" w:type="dxa"/>
          </w:tcPr>
          <w:p w:rsidR="00397AB4" w:rsidRPr="00310358" w:rsidRDefault="00397AB4" w:rsidP="00310358">
            <w:pPr>
              <w:rPr>
                <w:i/>
              </w:rPr>
            </w:pPr>
            <w:r w:rsidRPr="00397AB4">
              <w:rPr>
                <w:lang w:eastAsia="en-GB"/>
              </w:rPr>
              <w:t xml:space="preserve">Britain’s settlement by Anglo-Saxons and </w:t>
            </w:r>
            <w:r w:rsidRPr="00310358">
              <w:t xml:space="preserve">Scots.  </w:t>
            </w:r>
            <w:r w:rsidRPr="00310358">
              <w:rPr>
                <w:i/>
              </w:rPr>
              <w:t>This could include:</w:t>
            </w:r>
          </w:p>
          <w:p w:rsidR="00397AB4" w:rsidRPr="00310358" w:rsidRDefault="00397AB4" w:rsidP="00310358">
            <w:pPr>
              <w:rPr>
                <w:i/>
              </w:rPr>
            </w:pPr>
            <w:r w:rsidRPr="00310358">
              <w:rPr>
                <w:i/>
              </w:rPr>
              <w:t>-Roman withdrawal from Britain in c. AD 410 and the fall of the western Roman Empire</w:t>
            </w:r>
          </w:p>
          <w:p w:rsidR="00397AB4" w:rsidRPr="00310358" w:rsidRDefault="00397AB4" w:rsidP="00310358">
            <w:pPr>
              <w:rPr>
                <w:i/>
              </w:rPr>
            </w:pPr>
            <w:r w:rsidRPr="00310358">
              <w:rPr>
                <w:i/>
              </w:rPr>
              <w:t>-Scots invasions from Ireland to north Britain (now Scotland)</w:t>
            </w:r>
          </w:p>
          <w:p w:rsidR="00397AB4" w:rsidRPr="00310358" w:rsidRDefault="00397AB4" w:rsidP="00310358">
            <w:pPr>
              <w:rPr>
                <w:i/>
              </w:rPr>
            </w:pPr>
            <w:r w:rsidRPr="00310358">
              <w:rPr>
                <w:i/>
              </w:rPr>
              <w:t>-Anglo-Saxon invasions, settlements and kingdoms: place names and village life</w:t>
            </w:r>
          </w:p>
          <w:p w:rsidR="00397AB4" w:rsidRPr="00310358" w:rsidRDefault="00397AB4" w:rsidP="00310358">
            <w:pPr>
              <w:rPr>
                <w:i/>
              </w:rPr>
            </w:pPr>
            <w:r w:rsidRPr="00310358">
              <w:rPr>
                <w:i/>
              </w:rPr>
              <w:t>-Anglo-Saxon art and culture</w:t>
            </w:r>
          </w:p>
          <w:p w:rsidR="00397AB4" w:rsidRPr="00397AB4" w:rsidRDefault="00397AB4" w:rsidP="00310358">
            <w:pPr>
              <w:rPr>
                <w:lang w:eastAsia="en-GB"/>
              </w:rPr>
            </w:pPr>
            <w:r w:rsidRPr="00310358">
              <w:rPr>
                <w:i/>
              </w:rPr>
              <w:t xml:space="preserve">-Christian conversion – Canterbury, Iona and </w:t>
            </w:r>
            <w:proofErr w:type="spellStart"/>
            <w:r w:rsidRPr="00310358">
              <w:rPr>
                <w:i/>
              </w:rPr>
              <w:t>Lindisfarne</w:t>
            </w:r>
            <w:proofErr w:type="spellEnd"/>
          </w:p>
        </w:tc>
        <w:tc>
          <w:tcPr>
            <w:tcW w:w="3161" w:type="dxa"/>
          </w:tcPr>
          <w:p w:rsidR="00F3318B" w:rsidRDefault="00F3318B" w:rsidP="00F3318B">
            <w:r>
              <w:t>Anglo Saxons &amp; Vikings (3/4)</w:t>
            </w:r>
          </w:p>
          <w:p w:rsidR="00397AB4" w:rsidRPr="009C2EAD" w:rsidRDefault="00397AB4" w:rsidP="009C2EAD"/>
        </w:tc>
      </w:tr>
      <w:tr w:rsidR="00397AB4" w:rsidTr="00F3318B">
        <w:tc>
          <w:tcPr>
            <w:tcW w:w="1951" w:type="dxa"/>
            <w:vMerge/>
          </w:tcPr>
          <w:p w:rsidR="00397AB4" w:rsidRPr="00397AB4" w:rsidRDefault="00397AB4" w:rsidP="00EC3FDE">
            <w:pPr>
              <w:spacing w:before="100" w:beforeAutospacing="1" w:after="100" w:afterAutospacing="1"/>
              <w:outlineLvl w:val="1"/>
              <w:rPr>
                <w:rFonts w:eastAsia="Times New Roman" w:cs="Times New Roman"/>
                <w:b/>
                <w:bCs/>
                <w:lang w:eastAsia="en-GB"/>
              </w:rPr>
            </w:pPr>
          </w:p>
        </w:tc>
        <w:tc>
          <w:tcPr>
            <w:tcW w:w="4210" w:type="dxa"/>
          </w:tcPr>
          <w:p w:rsidR="00397AB4" w:rsidRPr="00310358" w:rsidRDefault="00397AB4" w:rsidP="00310358">
            <w:pPr>
              <w:rPr>
                <w:i/>
              </w:rPr>
            </w:pPr>
            <w:r w:rsidRPr="00397AB4">
              <w:rPr>
                <w:lang w:eastAsia="en-GB"/>
              </w:rPr>
              <w:t xml:space="preserve">The Viking and Anglo-Saxon struggle for the Kingdom of England to the time of Edward the Confessor.  </w:t>
            </w:r>
            <w:r w:rsidRPr="00310358">
              <w:rPr>
                <w:i/>
              </w:rPr>
              <w:t>This could include:</w:t>
            </w:r>
          </w:p>
          <w:p w:rsidR="00397AB4" w:rsidRPr="00310358" w:rsidRDefault="00397AB4" w:rsidP="00310358">
            <w:pPr>
              <w:rPr>
                <w:i/>
              </w:rPr>
            </w:pPr>
            <w:r w:rsidRPr="00310358">
              <w:rPr>
                <w:i/>
              </w:rPr>
              <w:t>-Viking raids and invasion</w:t>
            </w:r>
          </w:p>
          <w:p w:rsidR="00397AB4" w:rsidRPr="00310358" w:rsidRDefault="00397AB4" w:rsidP="00310358">
            <w:pPr>
              <w:rPr>
                <w:i/>
              </w:rPr>
            </w:pPr>
            <w:r w:rsidRPr="00310358">
              <w:rPr>
                <w:i/>
              </w:rPr>
              <w:t>-resistance by Alfred the Great and Athelstan, first king of England</w:t>
            </w:r>
          </w:p>
          <w:p w:rsidR="00397AB4" w:rsidRPr="00310358" w:rsidRDefault="00397AB4" w:rsidP="00310358">
            <w:pPr>
              <w:rPr>
                <w:i/>
              </w:rPr>
            </w:pPr>
            <w:r w:rsidRPr="00310358">
              <w:rPr>
                <w:i/>
              </w:rPr>
              <w:t xml:space="preserve">-further Viking invasions and </w:t>
            </w:r>
            <w:proofErr w:type="spellStart"/>
            <w:r w:rsidRPr="00310358">
              <w:rPr>
                <w:i/>
              </w:rPr>
              <w:t>Danegeld</w:t>
            </w:r>
            <w:proofErr w:type="spellEnd"/>
          </w:p>
          <w:p w:rsidR="00397AB4" w:rsidRPr="00310358" w:rsidRDefault="00397AB4" w:rsidP="00310358">
            <w:pPr>
              <w:rPr>
                <w:i/>
              </w:rPr>
            </w:pPr>
            <w:r w:rsidRPr="00310358">
              <w:rPr>
                <w:i/>
              </w:rPr>
              <w:t>-Anglo-Saxon laws and justice</w:t>
            </w:r>
          </w:p>
          <w:p w:rsidR="00397AB4" w:rsidRPr="00397AB4" w:rsidRDefault="00397AB4" w:rsidP="00310358">
            <w:pPr>
              <w:rPr>
                <w:lang w:eastAsia="en-GB"/>
              </w:rPr>
            </w:pPr>
            <w:r w:rsidRPr="00310358">
              <w:rPr>
                <w:i/>
              </w:rPr>
              <w:t>-Edward the Confessor and his death in 1066</w:t>
            </w:r>
          </w:p>
        </w:tc>
        <w:tc>
          <w:tcPr>
            <w:tcW w:w="3161" w:type="dxa"/>
          </w:tcPr>
          <w:p w:rsidR="00F3318B" w:rsidRDefault="00F3318B" w:rsidP="00F3318B">
            <w:r>
              <w:t>Anglo Saxons &amp; Vikings (3/4)</w:t>
            </w:r>
          </w:p>
          <w:p w:rsidR="00397AB4" w:rsidRDefault="00397AB4" w:rsidP="009C2EAD"/>
          <w:p w:rsidR="00F3318B" w:rsidRDefault="00F3318B" w:rsidP="009C2EAD"/>
          <w:p w:rsidR="00F3318B" w:rsidRDefault="00F3318B" w:rsidP="009C2EAD"/>
          <w:p w:rsidR="00F3318B" w:rsidRDefault="00F3318B" w:rsidP="009C2EAD"/>
          <w:p w:rsidR="00F3318B" w:rsidRDefault="00F3318B" w:rsidP="009C2EAD"/>
          <w:p w:rsidR="00F3318B" w:rsidRDefault="00F3318B" w:rsidP="009C2EAD"/>
          <w:p w:rsidR="00F3318B" w:rsidRDefault="00F3318B" w:rsidP="009C2EAD"/>
          <w:p w:rsidR="00F3318B" w:rsidRPr="009C2EAD" w:rsidRDefault="00F3318B" w:rsidP="009C2EAD"/>
        </w:tc>
      </w:tr>
      <w:tr w:rsidR="00397AB4" w:rsidTr="00F3318B">
        <w:tc>
          <w:tcPr>
            <w:tcW w:w="1951" w:type="dxa"/>
            <w:vMerge/>
          </w:tcPr>
          <w:p w:rsidR="00397AB4" w:rsidRPr="00397AB4" w:rsidRDefault="00397AB4" w:rsidP="00EC3FDE">
            <w:pPr>
              <w:spacing w:before="100" w:beforeAutospacing="1" w:after="100" w:afterAutospacing="1"/>
              <w:outlineLvl w:val="1"/>
              <w:rPr>
                <w:rFonts w:eastAsia="Times New Roman" w:cs="Times New Roman"/>
                <w:b/>
                <w:bCs/>
                <w:lang w:eastAsia="en-GB"/>
              </w:rPr>
            </w:pPr>
          </w:p>
        </w:tc>
        <w:tc>
          <w:tcPr>
            <w:tcW w:w="4210" w:type="dxa"/>
          </w:tcPr>
          <w:p w:rsidR="00397AB4" w:rsidRPr="00310358" w:rsidRDefault="00397AB4" w:rsidP="00310358">
            <w:pPr>
              <w:rPr>
                <w:i/>
              </w:rPr>
            </w:pPr>
            <w:r w:rsidRPr="00397AB4">
              <w:rPr>
                <w:lang w:eastAsia="en-GB"/>
              </w:rPr>
              <w:t xml:space="preserve">A local history study.  </w:t>
            </w:r>
            <w:r w:rsidRPr="00310358">
              <w:rPr>
                <w:i/>
              </w:rPr>
              <w:t>This could include:</w:t>
            </w:r>
          </w:p>
          <w:p w:rsidR="00397AB4" w:rsidRPr="00310358" w:rsidRDefault="00397AB4" w:rsidP="00310358">
            <w:pPr>
              <w:rPr>
                <w:i/>
              </w:rPr>
            </w:pPr>
            <w:r w:rsidRPr="00310358">
              <w:rPr>
                <w:i/>
              </w:rPr>
              <w:t>-a depth study linked to one of the British areas of study listed above</w:t>
            </w:r>
          </w:p>
          <w:p w:rsidR="00397AB4" w:rsidRPr="00310358" w:rsidRDefault="00397AB4" w:rsidP="00310358">
            <w:pPr>
              <w:rPr>
                <w:i/>
              </w:rPr>
            </w:pPr>
            <w:r w:rsidRPr="00310358">
              <w:rPr>
                <w:i/>
              </w:rPr>
              <w:t>-a study over time tracing how several aspects of national history are reflected in the locality (this can go beyond 1066)</w:t>
            </w:r>
          </w:p>
          <w:p w:rsidR="00397AB4" w:rsidRPr="00397AB4" w:rsidRDefault="00397AB4" w:rsidP="00310358">
            <w:pPr>
              <w:rPr>
                <w:lang w:eastAsia="en-GB"/>
              </w:rPr>
            </w:pPr>
            <w:r w:rsidRPr="00310358">
              <w:rPr>
                <w:i/>
              </w:rPr>
              <w:t>-a study of an aspect of history or a site dating from a period beyond 1066 that is significant in the locality</w:t>
            </w:r>
          </w:p>
        </w:tc>
        <w:tc>
          <w:tcPr>
            <w:tcW w:w="3161" w:type="dxa"/>
          </w:tcPr>
          <w:p w:rsidR="00397AB4" w:rsidRPr="009C2EAD" w:rsidRDefault="00F3318B" w:rsidP="009C2EAD">
            <w:r>
              <w:t>Our Local Area (3/4)</w:t>
            </w:r>
          </w:p>
        </w:tc>
      </w:tr>
      <w:tr w:rsidR="00397AB4" w:rsidTr="00F3318B">
        <w:tc>
          <w:tcPr>
            <w:tcW w:w="1951" w:type="dxa"/>
            <w:vMerge/>
          </w:tcPr>
          <w:p w:rsidR="00397AB4" w:rsidRPr="00397AB4" w:rsidRDefault="00397AB4" w:rsidP="00EC3FDE">
            <w:pPr>
              <w:spacing w:before="100" w:beforeAutospacing="1" w:after="100" w:afterAutospacing="1"/>
              <w:outlineLvl w:val="1"/>
              <w:rPr>
                <w:rFonts w:eastAsia="Times New Roman" w:cs="Times New Roman"/>
                <w:b/>
                <w:bCs/>
                <w:lang w:eastAsia="en-GB"/>
              </w:rPr>
            </w:pPr>
          </w:p>
        </w:tc>
        <w:tc>
          <w:tcPr>
            <w:tcW w:w="4210" w:type="dxa"/>
          </w:tcPr>
          <w:p w:rsidR="00397AB4" w:rsidRPr="00310358" w:rsidRDefault="00397AB4" w:rsidP="00310358">
            <w:pPr>
              <w:rPr>
                <w:i/>
              </w:rPr>
            </w:pPr>
            <w:r w:rsidRPr="00397AB4">
              <w:rPr>
                <w:lang w:eastAsia="en-GB"/>
              </w:rPr>
              <w:t xml:space="preserve">A study of an aspect or theme in British history that extends pupils’ chronological knowledge beyond 1066.  </w:t>
            </w:r>
            <w:r w:rsidRPr="00310358">
              <w:rPr>
                <w:i/>
              </w:rPr>
              <w:t>This could include:</w:t>
            </w:r>
          </w:p>
          <w:p w:rsidR="00397AB4" w:rsidRPr="00310358" w:rsidRDefault="00397AB4" w:rsidP="00310358">
            <w:pPr>
              <w:rPr>
                <w:i/>
              </w:rPr>
            </w:pPr>
            <w:r w:rsidRPr="00310358">
              <w:rPr>
                <w:i/>
              </w:rPr>
              <w:t>-the changing power of monarchs using case studies such as John, Anne and Victoria</w:t>
            </w:r>
          </w:p>
          <w:p w:rsidR="00397AB4" w:rsidRPr="00310358" w:rsidRDefault="00397AB4" w:rsidP="00310358">
            <w:pPr>
              <w:rPr>
                <w:i/>
              </w:rPr>
            </w:pPr>
            <w:r w:rsidRPr="00310358">
              <w:rPr>
                <w:i/>
              </w:rPr>
              <w:t>-changes in an aspect of social history, such as crime and punishment from the Anglo-Saxons to the present or leisure and entertainment in the 20th Century</w:t>
            </w:r>
          </w:p>
          <w:p w:rsidR="00310358" w:rsidRDefault="00397AB4" w:rsidP="00310358">
            <w:pPr>
              <w:rPr>
                <w:i/>
              </w:rPr>
            </w:pPr>
            <w:r w:rsidRPr="00310358">
              <w:rPr>
                <w:i/>
              </w:rPr>
              <w:t>-the legacy of Greek or Roman culture (art, architecture or literature) on later periods in British history, including the present day</w:t>
            </w:r>
          </w:p>
          <w:p w:rsidR="00397AB4" w:rsidRPr="00310358" w:rsidRDefault="00397AB4" w:rsidP="00310358">
            <w:pPr>
              <w:rPr>
                <w:i/>
              </w:rPr>
            </w:pPr>
            <w:r w:rsidRPr="00310358">
              <w:rPr>
                <w:i/>
              </w:rPr>
              <w:t>-a significant turning point in British history, for example, the first railways or the Battle</w:t>
            </w:r>
            <w:r w:rsidRPr="00397AB4">
              <w:rPr>
                <w:rFonts w:eastAsia="Times New Roman" w:cs="Times New Roman"/>
                <w:i/>
                <w:lang w:eastAsia="en-GB"/>
              </w:rPr>
              <w:t xml:space="preserve"> of Britain</w:t>
            </w:r>
          </w:p>
          <w:p w:rsidR="00397AB4" w:rsidRPr="00310358" w:rsidRDefault="00397AB4" w:rsidP="00310358">
            <w:pPr>
              <w:rPr>
                <w:i/>
              </w:rPr>
            </w:pPr>
            <w:r w:rsidRPr="00397AB4">
              <w:rPr>
                <w:lang w:eastAsia="en-GB"/>
              </w:rPr>
              <w:t>-</w:t>
            </w:r>
            <w:r w:rsidRPr="00310358">
              <w:rPr>
                <w:i/>
              </w:rPr>
              <w:t xml:space="preserve">the achievements of the earliest </w:t>
            </w:r>
            <w:r w:rsidRPr="00310358">
              <w:rPr>
                <w:i/>
              </w:rPr>
              <w:lastRenderedPageBreak/>
              <w:t xml:space="preserve">civilizations – an overview of where and when the first civilizations appeared and a depth study of one of the following: Ancient Sumer, The Indus Valley, Ancient Egypt, The Shang Dynasty of Ancient China </w:t>
            </w:r>
          </w:p>
          <w:p w:rsidR="00397AB4" w:rsidRPr="00310358" w:rsidRDefault="00397AB4" w:rsidP="00310358">
            <w:pPr>
              <w:rPr>
                <w:i/>
              </w:rPr>
            </w:pPr>
            <w:r w:rsidRPr="00310358">
              <w:rPr>
                <w:i/>
              </w:rPr>
              <w:t>-Ancient Greece – a study of Greek life and achievements and their influence on the western world</w:t>
            </w:r>
          </w:p>
          <w:p w:rsidR="00397AB4" w:rsidRPr="00397AB4" w:rsidRDefault="00397AB4" w:rsidP="00310358">
            <w:pPr>
              <w:rPr>
                <w:lang w:eastAsia="en-GB"/>
              </w:rPr>
            </w:pPr>
            <w:r w:rsidRPr="00310358">
              <w:rPr>
                <w:i/>
              </w:rPr>
              <w:t>-a non-European society that provides contrasts with British history – one study chosen from: early Islamic civilization, including a study of Baghdad c. AD 900; Mayan civilization c. AD 900; Benin (West Africa) c. AD 900-1300</w:t>
            </w:r>
          </w:p>
        </w:tc>
        <w:tc>
          <w:tcPr>
            <w:tcW w:w="3161" w:type="dxa"/>
          </w:tcPr>
          <w:p w:rsidR="00397AB4" w:rsidRDefault="00F3318B" w:rsidP="009C2EAD">
            <w:r>
              <w:lastRenderedPageBreak/>
              <w:t>World War 2 (5/6)</w:t>
            </w:r>
          </w:p>
          <w:p w:rsidR="00F3318B" w:rsidRPr="009C2EAD" w:rsidRDefault="00F3318B" w:rsidP="009C2EAD">
            <w:r>
              <w:t>Greeks, Govt &amp; Democracy (5/6)</w:t>
            </w:r>
          </w:p>
        </w:tc>
      </w:tr>
      <w:tr w:rsidR="00397AB4" w:rsidTr="00F3318B">
        <w:tc>
          <w:tcPr>
            <w:tcW w:w="1951" w:type="dxa"/>
            <w:vMerge w:val="restart"/>
          </w:tcPr>
          <w:p w:rsidR="00397AB4" w:rsidRDefault="00397AB4" w:rsidP="00EC3FDE">
            <w:pPr>
              <w:spacing w:before="100" w:beforeAutospacing="1" w:after="100" w:afterAutospacing="1"/>
              <w:outlineLvl w:val="1"/>
              <w:rPr>
                <w:rFonts w:eastAsia="Times New Roman" w:cs="Times New Roman"/>
                <w:b/>
                <w:bCs/>
                <w:lang w:eastAsia="en-GB"/>
              </w:rPr>
            </w:pPr>
            <w:r>
              <w:rPr>
                <w:rFonts w:eastAsia="Times New Roman" w:cs="Times New Roman"/>
                <w:b/>
                <w:bCs/>
                <w:lang w:eastAsia="en-GB"/>
              </w:rPr>
              <w:lastRenderedPageBreak/>
              <w:t>KS 2 Geography – Skills</w:t>
            </w:r>
          </w:p>
        </w:tc>
        <w:tc>
          <w:tcPr>
            <w:tcW w:w="4210" w:type="dxa"/>
          </w:tcPr>
          <w:p w:rsidR="00397AB4" w:rsidRPr="00397AB4" w:rsidRDefault="00397AB4" w:rsidP="00397AB4">
            <w:pPr>
              <w:spacing w:before="100" w:beforeAutospacing="1" w:after="100" w:afterAutospacing="1"/>
              <w:rPr>
                <w:rFonts w:eastAsia="Times New Roman" w:cs="Times New Roman"/>
                <w:lang w:eastAsia="en-GB"/>
              </w:rPr>
            </w:pPr>
            <w:r w:rsidRPr="00397AB4">
              <w:rPr>
                <w:rFonts w:eastAsia="Times New Roman" w:cs="Times New Roman"/>
                <w:lang w:eastAsia="en-GB"/>
              </w:rPr>
              <w:t>Use maps, atlases, globes and digital/computer mapping to locate countries and describe features studied</w:t>
            </w:r>
          </w:p>
        </w:tc>
        <w:tc>
          <w:tcPr>
            <w:tcW w:w="3161" w:type="dxa"/>
          </w:tcPr>
          <w:p w:rsidR="005467AC" w:rsidRDefault="005467AC" w:rsidP="009C2EAD">
            <w:r>
              <w:t>Our Local Area (3/4)</w:t>
            </w:r>
          </w:p>
          <w:p w:rsidR="005467AC" w:rsidRDefault="005467AC" w:rsidP="009C2EAD">
            <w:r>
              <w:t>Our Country (3/4)</w:t>
            </w:r>
          </w:p>
          <w:p w:rsidR="005467AC" w:rsidRDefault="005467AC" w:rsidP="009C2EAD">
            <w:r>
              <w:t>Holidays (3/4)</w:t>
            </w:r>
          </w:p>
          <w:p w:rsidR="00397AB4" w:rsidRDefault="005467AC" w:rsidP="009C2EAD">
            <w:r>
              <w:t>Sustainability &amp; Mapping (5/6)</w:t>
            </w:r>
          </w:p>
          <w:p w:rsidR="005467AC" w:rsidRDefault="005467AC" w:rsidP="009C2EAD">
            <w:r>
              <w:t>Our World (5/6)</w:t>
            </w:r>
          </w:p>
          <w:p w:rsidR="005467AC" w:rsidRDefault="005467AC" w:rsidP="009C2EAD"/>
          <w:p w:rsidR="005467AC" w:rsidRPr="009C2EAD" w:rsidRDefault="005467AC" w:rsidP="009C2EAD"/>
        </w:tc>
      </w:tr>
      <w:tr w:rsidR="00397AB4" w:rsidTr="00F3318B">
        <w:tc>
          <w:tcPr>
            <w:tcW w:w="1951" w:type="dxa"/>
            <w:vMerge/>
          </w:tcPr>
          <w:p w:rsidR="00397AB4" w:rsidRDefault="00397AB4" w:rsidP="00EC3FDE">
            <w:pPr>
              <w:spacing w:before="100" w:beforeAutospacing="1" w:after="100" w:afterAutospacing="1"/>
              <w:outlineLvl w:val="1"/>
              <w:rPr>
                <w:rFonts w:eastAsia="Times New Roman" w:cs="Times New Roman"/>
                <w:b/>
                <w:bCs/>
                <w:lang w:eastAsia="en-GB"/>
              </w:rPr>
            </w:pPr>
          </w:p>
        </w:tc>
        <w:tc>
          <w:tcPr>
            <w:tcW w:w="4210" w:type="dxa"/>
          </w:tcPr>
          <w:p w:rsidR="00397AB4" w:rsidRPr="00397AB4" w:rsidRDefault="00397AB4" w:rsidP="00397AB4">
            <w:pPr>
              <w:spacing w:before="100" w:beforeAutospacing="1" w:after="100" w:afterAutospacing="1"/>
              <w:rPr>
                <w:rFonts w:eastAsia="Times New Roman" w:cs="Times New Roman"/>
                <w:lang w:eastAsia="en-GB"/>
              </w:rPr>
            </w:pPr>
            <w:r w:rsidRPr="00397AB4">
              <w:rPr>
                <w:rFonts w:eastAsia="Times New Roman" w:cs="Times New Roman"/>
                <w:lang w:eastAsia="en-GB"/>
              </w:rPr>
              <w:t>Use the 8 points of a compass, 4- and 6-figure grid references, symbols and key (including the use of Ordnance Survey maps) to build their knowledge of the United Kingdom and the wider world</w:t>
            </w:r>
          </w:p>
        </w:tc>
        <w:tc>
          <w:tcPr>
            <w:tcW w:w="3161" w:type="dxa"/>
          </w:tcPr>
          <w:p w:rsidR="00440AC3" w:rsidRDefault="00440AC3" w:rsidP="009C2EAD">
            <w:r>
              <w:t>Our Country (3/4)</w:t>
            </w:r>
          </w:p>
          <w:p w:rsidR="00440AC3" w:rsidRPr="009C2EAD" w:rsidRDefault="00440AC3" w:rsidP="00440AC3">
            <w:r>
              <w:t>Sustainability &amp; Mapping (5/6)</w:t>
            </w:r>
          </w:p>
        </w:tc>
      </w:tr>
      <w:tr w:rsidR="00397AB4" w:rsidTr="00F3318B">
        <w:tc>
          <w:tcPr>
            <w:tcW w:w="1951" w:type="dxa"/>
            <w:vMerge/>
          </w:tcPr>
          <w:p w:rsidR="00397AB4" w:rsidRDefault="00397AB4" w:rsidP="00EC3FDE">
            <w:pPr>
              <w:spacing w:before="100" w:beforeAutospacing="1" w:after="100" w:afterAutospacing="1"/>
              <w:outlineLvl w:val="1"/>
              <w:rPr>
                <w:rFonts w:eastAsia="Times New Roman" w:cs="Times New Roman"/>
                <w:b/>
                <w:bCs/>
                <w:lang w:eastAsia="en-GB"/>
              </w:rPr>
            </w:pPr>
          </w:p>
        </w:tc>
        <w:tc>
          <w:tcPr>
            <w:tcW w:w="4210" w:type="dxa"/>
          </w:tcPr>
          <w:p w:rsidR="00397AB4" w:rsidRPr="00397AB4" w:rsidRDefault="00397AB4" w:rsidP="00397AB4">
            <w:pPr>
              <w:spacing w:before="100" w:beforeAutospacing="1" w:after="100" w:afterAutospacing="1"/>
              <w:rPr>
                <w:rFonts w:eastAsia="Times New Roman" w:cs="Times New Roman"/>
                <w:lang w:eastAsia="en-GB"/>
              </w:rPr>
            </w:pPr>
            <w:r w:rsidRPr="00397AB4">
              <w:rPr>
                <w:rFonts w:eastAsia="Times New Roman" w:cs="Times New Roman"/>
                <w:lang w:eastAsia="en-GB"/>
              </w:rPr>
              <w:t>Use fieldwork to observe, measure record and present the human and physical features in the local area using a range of methods, including sketch maps, plans and graphs, and digital technologies</w:t>
            </w:r>
          </w:p>
        </w:tc>
        <w:tc>
          <w:tcPr>
            <w:tcW w:w="3161" w:type="dxa"/>
          </w:tcPr>
          <w:p w:rsidR="00397AB4" w:rsidRDefault="00440AC3" w:rsidP="009C2EAD">
            <w:r>
              <w:t>Our Country (3/4)</w:t>
            </w:r>
          </w:p>
          <w:p w:rsidR="00440AC3" w:rsidRPr="009C2EAD" w:rsidRDefault="00440AC3" w:rsidP="009C2EAD">
            <w:r>
              <w:t>Sustainability &amp; Mapping (5/6)</w:t>
            </w:r>
          </w:p>
        </w:tc>
      </w:tr>
      <w:tr w:rsidR="00F46A6B" w:rsidTr="00F3318B">
        <w:tc>
          <w:tcPr>
            <w:tcW w:w="1951" w:type="dxa"/>
            <w:vMerge w:val="restart"/>
          </w:tcPr>
          <w:p w:rsidR="00F46A6B" w:rsidRPr="00397AB4" w:rsidRDefault="00F46A6B" w:rsidP="00EC3FDE">
            <w:pPr>
              <w:spacing w:before="100" w:beforeAutospacing="1" w:after="100" w:afterAutospacing="1"/>
              <w:outlineLvl w:val="1"/>
              <w:rPr>
                <w:rFonts w:eastAsia="Times New Roman" w:cs="Times New Roman"/>
                <w:b/>
                <w:bCs/>
                <w:lang w:eastAsia="en-GB"/>
              </w:rPr>
            </w:pPr>
            <w:r>
              <w:rPr>
                <w:rFonts w:eastAsia="Times New Roman" w:cs="Times New Roman"/>
                <w:b/>
                <w:bCs/>
                <w:lang w:eastAsia="en-GB"/>
              </w:rPr>
              <w:t>KS 2 Geography – Skills</w:t>
            </w:r>
          </w:p>
        </w:tc>
        <w:tc>
          <w:tcPr>
            <w:tcW w:w="4210" w:type="dxa"/>
          </w:tcPr>
          <w:p w:rsidR="00F46A6B" w:rsidRPr="00397AB4" w:rsidRDefault="00F46A6B" w:rsidP="00397AB4">
            <w:pPr>
              <w:spacing w:before="100" w:beforeAutospacing="1" w:after="100" w:afterAutospacing="1"/>
              <w:rPr>
                <w:rFonts w:eastAsia="Times New Roman" w:cs="Times New Roman"/>
                <w:lang w:eastAsia="en-GB"/>
              </w:rPr>
            </w:pPr>
            <w:r>
              <w:t>Locate the world’s countries, using maps to focus on Europe (including the location of Russia) and North and South America, concentrating on their environmental regions, key physical and human characteristics, countries, and major cities</w:t>
            </w:r>
          </w:p>
        </w:tc>
        <w:tc>
          <w:tcPr>
            <w:tcW w:w="3161" w:type="dxa"/>
          </w:tcPr>
          <w:p w:rsidR="00440AC3" w:rsidRDefault="00440AC3" w:rsidP="009C2EAD">
            <w:r>
              <w:t>Our Country (3/4)</w:t>
            </w:r>
          </w:p>
          <w:p w:rsidR="00440AC3" w:rsidRDefault="00440AC3" w:rsidP="009C2EAD">
            <w:r>
              <w:t>Holidays (3/4)</w:t>
            </w:r>
          </w:p>
          <w:p w:rsidR="00F46A6B" w:rsidRDefault="00440AC3" w:rsidP="009C2EAD">
            <w:r>
              <w:t>Water (5/6)</w:t>
            </w:r>
          </w:p>
          <w:p w:rsidR="00440AC3" w:rsidRDefault="00440AC3" w:rsidP="009C2EAD">
            <w:r>
              <w:t>Our World (5/6)</w:t>
            </w:r>
          </w:p>
          <w:p w:rsidR="00440AC3" w:rsidRPr="009C2EAD" w:rsidRDefault="00440AC3" w:rsidP="009C2EAD"/>
        </w:tc>
      </w:tr>
      <w:tr w:rsidR="00F46A6B" w:rsidTr="00F3318B">
        <w:tc>
          <w:tcPr>
            <w:tcW w:w="1951" w:type="dxa"/>
            <w:vMerge/>
          </w:tcPr>
          <w:p w:rsidR="00F46A6B" w:rsidRDefault="00F46A6B" w:rsidP="00EC3FDE">
            <w:pPr>
              <w:spacing w:before="100" w:beforeAutospacing="1" w:after="100" w:afterAutospacing="1"/>
              <w:outlineLvl w:val="1"/>
              <w:rPr>
                <w:rFonts w:eastAsia="Times New Roman" w:cs="Times New Roman"/>
                <w:b/>
                <w:bCs/>
                <w:lang w:eastAsia="en-GB"/>
              </w:rPr>
            </w:pPr>
          </w:p>
        </w:tc>
        <w:tc>
          <w:tcPr>
            <w:tcW w:w="4210" w:type="dxa"/>
          </w:tcPr>
          <w:p w:rsidR="00F46A6B" w:rsidRDefault="00F46A6B" w:rsidP="00397AB4">
            <w:pPr>
              <w:spacing w:before="100" w:beforeAutospacing="1" w:after="100" w:afterAutospacing="1"/>
            </w:pPr>
            <w: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c>
          <w:tcPr>
            <w:tcW w:w="3161" w:type="dxa"/>
          </w:tcPr>
          <w:p w:rsidR="009C2EAD" w:rsidRDefault="00A03B88" w:rsidP="009C2EAD">
            <w:r>
              <w:t>Our Country (3/4)</w:t>
            </w:r>
          </w:p>
          <w:p w:rsidR="00A03B88" w:rsidRDefault="00A03B88" w:rsidP="009C2EAD">
            <w:r>
              <w:t>Holidays (3/4)</w:t>
            </w:r>
          </w:p>
          <w:p w:rsidR="00A03B88" w:rsidRDefault="00A03B88" w:rsidP="009C2EAD">
            <w:r>
              <w:t>Our World (5/6)</w:t>
            </w:r>
          </w:p>
          <w:p w:rsidR="00A03B88" w:rsidRDefault="00A03B88" w:rsidP="009C2EAD">
            <w:r>
              <w:t>Water (5/6)</w:t>
            </w:r>
          </w:p>
          <w:p w:rsidR="00A03B88" w:rsidRPr="009C2EAD" w:rsidRDefault="00A03B88" w:rsidP="009C2EAD">
            <w:r>
              <w:t>Sustainability &amp; Mapping (5/6)</w:t>
            </w:r>
          </w:p>
        </w:tc>
      </w:tr>
      <w:tr w:rsidR="00F46A6B" w:rsidTr="00F3318B">
        <w:tc>
          <w:tcPr>
            <w:tcW w:w="1951" w:type="dxa"/>
            <w:vMerge/>
          </w:tcPr>
          <w:p w:rsidR="00F46A6B" w:rsidRDefault="00F46A6B" w:rsidP="00EC3FDE">
            <w:pPr>
              <w:spacing w:before="100" w:beforeAutospacing="1" w:after="100" w:afterAutospacing="1"/>
              <w:outlineLvl w:val="1"/>
              <w:rPr>
                <w:rFonts w:eastAsia="Times New Roman" w:cs="Times New Roman"/>
                <w:b/>
                <w:bCs/>
                <w:lang w:eastAsia="en-GB"/>
              </w:rPr>
            </w:pPr>
          </w:p>
        </w:tc>
        <w:tc>
          <w:tcPr>
            <w:tcW w:w="4210" w:type="dxa"/>
          </w:tcPr>
          <w:p w:rsidR="00F46A6B" w:rsidRDefault="00F46A6B" w:rsidP="00397AB4">
            <w:pPr>
              <w:spacing w:before="100" w:beforeAutospacing="1" w:after="100" w:afterAutospacing="1"/>
            </w:pPr>
            <w:r>
              <w:t xml:space="preserve">Identify the position and significance of latitude, longitude, Equator, Northern Hemisphere, Southern Hemisphere, the Tropics of Cancer and Capricorn, Arctic and Antarctic Circle, the Prime/Greenwich Meridian and time zones (including day and </w:t>
            </w:r>
            <w:r>
              <w:lastRenderedPageBreak/>
              <w:t>nig</w:t>
            </w:r>
            <w:r w:rsidR="00113E07">
              <w:t xml:space="preserve"> </w:t>
            </w:r>
            <w:r>
              <w:t>ht)</w:t>
            </w:r>
          </w:p>
        </w:tc>
        <w:tc>
          <w:tcPr>
            <w:tcW w:w="3161" w:type="dxa"/>
          </w:tcPr>
          <w:p w:rsidR="00F46A6B" w:rsidRDefault="00A03B88" w:rsidP="009C2EAD">
            <w:r>
              <w:lastRenderedPageBreak/>
              <w:t>Our World (5/6)</w:t>
            </w:r>
          </w:p>
          <w:p w:rsidR="00A03B88" w:rsidRPr="009C2EAD" w:rsidRDefault="00A03B88" w:rsidP="009C2EAD">
            <w:r>
              <w:t>Sustainability &amp; Mapping (5/6)</w:t>
            </w:r>
          </w:p>
        </w:tc>
      </w:tr>
      <w:tr w:rsidR="00F46A6B" w:rsidTr="00F3318B">
        <w:tc>
          <w:tcPr>
            <w:tcW w:w="1951" w:type="dxa"/>
            <w:vMerge/>
          </w:tcPr>
          <w:p w:rsidR="00F46A6B" w:rsidRDefault="00F46A6B" w:rsidP="00EC3FDE">
            <w:pPr>
              <w:spacing w:before="100" w:beforeAutospacing="1" w:after="100" w:afterAutospacing="1"/>
              <w:outlineLvl w:val="1"/>
              <w:rPr>
                <w:rFonts w:eastAsia="Times New Roman" w:cs="Times New Roman"/>
                <w:b/>
                <w:bCs/>
                <w:lang w:eastAsia="en-GB"/>
              </w:rPr>
            </w:pPr>
          </w:p>
        </w:tc>
        <w:tc>
          <w:tcPr>
            <w:tcW w:w="4210" w:type="dxa"/>
          </w:tcPr>
          <w:p w:rsidR="00F46A6B" w:rsidRDefault="00F46A6B" w:rsidP="00397AB4">
            <w:pPr>
              <w:spacing w:before="100" w:beforeAutospacing="1" w:after="100" w:afterAutospacing="1"/>
            </w:pPr>
            <w:r>
              <w:t>Understand geographical similarities and differences through the study of human and physical geography of a region of the United Kingdom, a region in a European country, and a region in North or South America</w:t>
            </w:r>
          </w:p>
        </w:tc>
        <w:tc>
          <w:tcPr>
            <w:tcW w:w="3161" w:type="dxa"/>
          </w:tcPr>
          <w:p w:rsidR="00F46A6B" w:rsidRDefault="00A03B88" w:rsidP="009C2EAD">
            <w:r>
              <w:t>Sustainability &amp; Mapping (5/6)</w:t>
            </w:r>
          </w:p>
          <w:p w:rsidR="00A03B88" w:rsidRDefault="00A03B88" w:rsidP="009C2EAD">
            <w:r>
              <w:t>Our World (5/6)</w:t>
            </w:r>
          </w:p>
          <w:p w:rsidR="00A03B88" w:rsidRDefault="00A03B88" w:rsidP="009C2EAD">
            <w:r>
              <w:t>Water (5/6)</w:t>
            </w:r>
          </w:p>
          <w:p w:rsidR="00A03B88" w:rsidRDefault="00A03B88" w:rsidP="009C2EAD">
            <w:r>
              <w:t>Our Country (3/4)</w:t>
            </w:r>
          </w:p>
          <w:p w:rsidR="00A03B88" w:rsidRPr="009C2EAD" w:rsidRDefault="00A03B88" w:rsidP="009C2EAD">
            <w:r>
              <w:t>Holidays (3/4)</w:t>
            </w:r>
          </w:p>
        </w:tc>
      </w:tr>
      <w:tr w:rsidR="00F46A6B" w:rsidTr="00F3318B">
        <w:tc>
          <w:tcPr>
            <w:tcW w:w="1951" w:type="dxa"/>
            <w:vMerge/>
          </w:tcPr>
          <w:p w:rsidR="00F46A6B" w:rsidRDefault="00F46A6B" w:rsidP="00EC3FDE">
            <w:pPr>
              <w:spacing w:before="100" w:beforeAutospacing="1" w:after="100" w:afterAutospacing="1"/>
              <w:outlineLvl w:val="1"/>
              <w:rPr>
                <w:rFonts w:eastAsia="Times New Roman" w:cs="Times New Roman"/>
                <w:b/>
                <w:bCs/>
                <w:lang w:eastAsia="en-GB"/>
              </w:rPr>
            </w:pPr>
          </w:p>
        </w:tc>
        <w:tc>
          <w:tcPr>
            <w:tcW w:w="4210" w:type="dxa"/>
          </w:tcPr>
          <w:p w:rsidR="00F46A6B" w:rsidRPr="00072A9E" w:rsidRDefault="00F46A6B" w:rsidP="00397AB4">
            <w:pPr>
              <w:spacing w:before="100" w:beforeAutospacing="1" w:after="100" w:afterAutospacing="1"/>
            </w:pPr>
            <w:r w:rsidRPr="00072A9E">
              <w:rPr>
                <w:rFonts w:eastAsia="Times New Roman" w:cs="Times New Roman"/>
                <w:lang w:eastAsia="en-GB"/>
              </w:rPr>
              <w:t>Describe and understand key aspects of physical geography, including: climate zones, biomes and vegetation belts, rivers, mountains, volcanoes and earthquakes, and the water cycle</w:t>
            </w:r>
          </w:p>
        </w:tc>
        <w:tc>
          <w:tcPr>
            <w:tcW w:w="3161" w:type="dxa"/>
          </w:tcPr>
          <w:p w:rsidR="00A03B88" w:rsidRDefault="00A03B88" w:rsidP="00A03B88">
            <w:r>
              <w:t>Water (5/6)</w:t>
            </w:r>
          </w:p>
          <w:p w:rsidR="00A03B88" w:rsidRDefault="00A03B88" w:rsidP="00A03B88">
            <w:r>
              <w:t>Our World (5/6)</w:t>
            </w:r>
          </w:p>
          <w:p w:rsidR="00F46A6B" w:rsidRPr="009C2EAD" w:rsidRDefault="00A03B88" w:rsidP="00A03B88">
            <w:r>
              <w:t>Holidays (3/4)</w:t>
            </w:r>
          </w:p>
        </w:tc>
      </w:tr>
      <w:tr w:rsidR="00F46A6B" w:rsidTr="00F3318B">
        <w:tc>
          <w:tcPr>
            <w:tcW w:w="1951" w:type="dxa"/>
            <w:vMerge/>
          </w:tcPr>
          <w:p w:rsidR="00F46A6B" w:rsidRDefault="00F46A6B" w:rsidP="00EC3FDE">
            <w:pPr>
              <w:spacing w:before="100" w:beforeAutospacing="1" w:after="100" w:afterAutospacing="1"/>
              <w:outlineLvl w:val="1"/>
              <w:rPr>
                <w:rFonts w:eastAsia="Times New Roman" w:cs="Times New Roman"/>
                <w:b/>
                <w:bCs/>
                <w:lang w:eastAsia="en-GB"/>
              </w:rPr>
            </w:pPr>
          </w:p>
        </w:tc>
        <w:tc>
          <w:tcPr>
            <w:tcW w:w="4210" w:type="dxa"/>
          </w:tcPr>
          <w:p w:rsidR="00F46A6B" w:rsidRPr="00072A9E" w:rsidRDefault="00F46A6B" w:rsidP="00072A9E">
            <w:pPr>
              <w:spacing w:before="100" w:beforeAutospacing="1" w:after="100" w:afterAutospacing="1"/>
              <w:rPr>
                <w:rFonts w:eastAsia="Times New Roman" w:cs="Times New Roman"/>
                <w:lang w:eastAsia="en-GB"/>
              </w:rPr>
            </w:pPr>
            <w:r w:rsidRPr="00072A9E">
              <w:rPr>
                <w:rFonts w:eastAsia="Times New Roman" w:cs="Times New Roman"/>
                <w:lang w:eastAsia="en-GB"/>
              </w:rPr>
              <w:t>Describe and understand key aspects of human geography, including: types of settlement and land use, economic activity including trade links, and the distribution of natural resources including energy, food, minerals and water</w:t>
            </w:r>
          </w:p>
        </w:tc>
        <w:tc>
          <w:tcPr>
            <w:tcW w:w="3161" w:type="dxa"/>
          </w:tcPr>
          <w:p w:rsidR="00A03B88" w:rsidRDefault="00A03B88" w:rsidP="00A03B88">
            <w:r>
              <w:t>Sustainability &amp; Mapping (5/6)</w:t>
            </w:r>
          </w:p>
          <w:p w:rsidR="00A03B88" w:rsidRDefault="00A03B88" w:rsidP="00A03B88">
            <w:r>
              <w:t>Our World (5/6)</w:t>
            </w:r>
          </w:p>
          <w:p w:rsidR="00A03B88" w:rsidRDefault="00A03B88" w:rsidP="00A03B88">
            <w:r>
              <w:t>Water (5/6)</w:t>
            </w:r>
          </w:p>
          <w:p w:rsidR="00A03B88" w:rsidRDefault="00A03B88" w:rsidP="00A03B88">
            <w:r>
              <w:t>Our Country (3/4)</w:t>
            </w:r>
          </w:p>
          <w:p w:rsidR="00F46A6B" w:rsidRPr="009C2EAD" w:rsidRDefault="00A03B88" w:rsidP="00A03B88">
            <w:r>
              <w:t>Holidays (3/4)</w:t>
            </w:r>
          </w:p>
        </w:tc>
      </w:tr>
    </w:tbl>
    <w:p w:rsidR="00EC3FDE" w:rsidRDefault="00EC3FDE" w:rsidP="006F3213">
      <w:pPr>
        <w:spacing w:before="100" w:beforeAutospacing="1" w:after="100" w:afterAutospacing="1" w:line="240" w:lineRule="auto"/>
        <w:outlineLvl w:val="1"/>
        <w:rPr>
          <w:rFonts w:eastAsia="Times New Roman" w:cs="Times New Roman"/>
          <w:b/>
          <w:bCs/>
          <w:sz w:val="36"/>
          <w:szCs w:val="36"/>
          <w:lang w:eastAsia="en-GB"/>
        </w:rPr>
      </w:pPr>
    </w:p>
    <w:sectPr w:rsidR="00EC3FDE" w:rsidSect="002865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195C"/>
    <w:multiLevelType w:val="multilevel"/>
    <w:tmpl w:val="3A20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64C9B"/>
    <w:multiLevelType w:val="multilevel"/>
    <w:tmpl w:val="565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B2BD3"/>
    <w:multiLevelType w:val="multilevel"/>
    <w:tmpl w:val="ED28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81EF7"/>
    <w:multiLevelType w:val="multilevel"/>
    <w:tmpl w:val="23C4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61138C"/>
    <w:multiLevelType w:val="multilevel"/>
    <w:tmpl w:val="50D4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33319F"/>
    <w:multiLevelType w:val="multilevel"/>
    <w:tmpl w:val="DDDC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D03C3C"/>
    <w:multiLevelType w:val="multilevel"/>
    <w:tmpl w:val="F2BEE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B4728"/>
    <w:multiLevelType w:val="multilevel"/>
    <w:tmpl w:val="F4C8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846E5F"/>
    <w:multiLevelType w:val="multilevel"/>
    <w:tmpl w:val="2364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572112"/>
    <w:multiLevelType w:val="multilevel"/>
    <w:tmpl w:val="EFA4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2F585C"/>
    <w:multiLevelType w:val="multilevel"/>
    <w:tmpl w:val="1846A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C17C14"/>
    <w:multiLevelType w:val="multilevel"/>
    <w:tmpl w:val="C5D4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07329C"/>
    <w:multiLevelType w:val="multilevel"/>
    <w:tmpl w:val="7DAC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18577E"/>
    <w:multiLevelType w:val="multilevel"/>
    <w:tmpl w:val="8104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41485A"/>
    <w:multiLevelType w:val="multilevel"/>
    <w:tmpl w:val="C576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5D7291"/>
    <w:multiLevelType w:val="multilevel"/>
    <w:tmpl w:val="D9CE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6B6016"/>
    <w:multiLevelType w:val="multilevel"/>
    <w:tmpl w:val="E206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7D22DD"/>
    <w:multiLevelType w:val="multilevel"/>
    <w:tmpl w:val="7CE8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BC3CB4"/>
    <w:multiLevelType w:val="multilevel"/>
    <w:tmpl w:val="E5522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D96E7E"/>
    <w:multiLevelType w:val="multilevel"/>
    <w:tmpl w:val="59B0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AC3EE1"/>
    <w:multiLevelType w:val="multilevel"/>
    <w:tmpl w:val="D78A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9"/>
  </w:num>
  <w:num w:numId="4">
    <w:abstractNumId w:val="1"/>
  </w:num>
  <w:num w:numId="5">
    <w:abstractNumId w:val="5"/>
  </w:num>
  <w:num w:numId="6">
    <w:abstractNumId w:val="2"/>
  </w:num>
  <w:num w:numId="7">
    <w:abstractNumId w:val="13"/>
  </w:num>
  <w:num w:numId="8">
    <w:abstractNumId w:val="16"/>
  </w:num>
  <w:num w:numId="9">
    <w:abstractNumId w:val="20"/>
  </w:num>
  <w:num w:numId="10">
    <w:abstractNumId w:val="8"/>
  </w:num>
  <w:num w:numId="11">
    <w:abstractNumId w:val="0"/>
  </w:num>
  <w:num w:numId="12">
    <w:abstractNumId w:val="12"/>
  </w:num>
  <w:num w:numId="13">
    <w:abstractNumId w:val="14"/>
  </w:num>
  <w:num w:numId="14">
    <w:abstractNumId w:val="19"/>
  </w:num>
  <w:num w:numId="15">
    <w:abstractNumId w:val="15"/>
  </w:num>
  <w:num w:numId="16">
    <w:abstractNumId w:val="7"/>
  </w:num>
  <w:num w:numId="17">
    <w:abstractNumId w:val="17"/>
  </w:num>
  <w:num w:numId="18">
    <w:abstractNumId w:val="18"/>
  </w:num>
  <w:num w:numId="19">
    <w:abstractNumId w:val="3"/>
  </w:num>
  <w:num w:numId="20">
    <w:abstractNumId w:val="1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3FDE"/>
    <w:rsid w:val="00051AF5"/>
    <w:rsid w:val="000574D3"/>
    <w:rsid w:val="00072A9E"/>
    <w:rsid w:val="00113E07"/>
    <w:rsid w:val="00276721"/>
    <w:rsid w:val="0028659C"/>
    <w:rsid w:val="00310358"/>
    <w:rsid w:val="00397AB4"/>
    <w:rsid w:val="00440AC3"/>
    <w:rsid w:val="005467AC"/>
    <w:rsid w:val="0062248A"/>
    <w:rsid w:val="006F3213"/>
    <w:rsid w:val="00766EC5"/>
    <w:rsid w:val="007B1E1D"/>
    <w:rsid w:val="009C2EAD"/>
    <w:rsid w:val="00A03B88"/>
    <w:rsid w:val="00EC3FDE"/>
    <w:rsid w:val="00F3318B"/>
    <w:rsid w:val="00F46A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59C"/>
  </w:style>
  <w:style w:type="paragraph" w:styleId="Heading2">
    <w:name w:val="heading 2"/>
    <w:basedOn w:val="Normal"/>
    <w:link w:val="Heading2Char"/>
    <w:uiPriority w:val="9"/>
    <w:qFormat/>
    <w:rsid w:val="00EC3F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EC3FD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FDE"/>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EC3FD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C3FD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C3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4966908">
      <w:bodyDiv w:val="1"/>
      <w:marLeft w:val="0"/>
      <w:marRight w:val="0"/>
      <w:marTop w:val="0"/>
      <w:marBottom w:val="0"/>
      <w:divBdr>
        <w:top w:val="none" w:sz="0" w:space="0" w:color="auto"/>
        <w:left w:val="none" w:sz="0" w:space="0" w:color="auto"/>
        <w:bottom w:val="none" w:sz="0" w:space="0" w:color="auto"/>
        <w:right w:val="none" w:sz="0" w:space="0" w:color="auto"/>
      </w:divBdr>
      <w:divsChild>
        <w:div w:id="1195004457">
          <w:marLeft w:val="0"/>
          <w:marRight w:val="0"/>
          <w:marTop w:val="0"/>
          <w:marBottom w:val="0"/>
          <w:divBdr>
            <w:top w:val="none" w:sz="0" w:space="0" w:color="auto"/>
            <w:left w:val="none" w:sz="0" w:space="0" w:color="auto"/>
            <w:bottom w:val="none" w:sz="0" w:space="0" w:color="auto"/>
            <w:right w:val="none" w:sz="0" w:space="0" w:color="auto"/>
          </w:divBdr>
          <w:divsChild>
            <w:div w:id="1970041395">
              <w:marLeft w:val="0"/>
              <w:marRight w:val="0"/>
              <w:marTop w:val="0"/>
              <w:marBottom w:val="0"/>
              <w:divBdr>
                <w:top w:val="none" w:sz="0" w:space="0" w:color="auto"/>
                <w:left w:val="none" w:sz="0" w:space="0" w:color="auto"/>
                <w:bottom w:val="none" w:sz="0" w:space="0" w:color="auto"/>
                <w:right w:val="none" w:sz="0" w:space="0" w:color="auto"/>
              </w:divBdr>
              <w:divsChild>
                <w:div w:id="1775128271">
                  <w:marLeft w:val="0"/>
                  <w:marRight w:val="0"/>
                  <w:marTop w:val="0"/>
                  <w:marBottom w:val="0"/>
                  <w:divBdr>
                    <w:top w:val="none" w:sz="0" w:space="0" w:color="auto"/>
                    <w:left w:val="none" w:sz="0" w:space="0" w:color="auto"/>
                    <w:bottom w:val="none" w:sz="0" w:space="0" w:color="auto"/>
                    <w:right w:val="none" w:sz="0" w:space="0" w:color="auto"/>
                  </w:divBdr>
                  <w:divsChild>
                    <w:div w:id="15426700">
                      <w:marLeft w:val="0"/>
                      <w:marRight w:val="0"/>
                      <w:marTop w:val="0"/>
                      <w:marBottom w:val="0"/>
                      <w:divBdr>
                        <w:top w:val="none" w:sz="0" w:space="0" w:color="auto"/>
                        <w:left w:val="none" w:sz="0" w:space="0" w:color="auto"/>
                        <w:bottom w:val="none" w:sz="0" w:space="0" w:color="auto"/>
                        <w:right w:val="none" w:sz="0" w:space="0" w:color="auto"/>
                      </w:divBdr>
                      <w:divsChild>
                        <w:div w:id="1232085218">
                          <w:marLeft w:val="0"/>
                          <w:marRight w:val="0"/>
                          <w:marTop w:val="0"/>
                          <w:marBottom w:val="0"/>
                          <w:divBdr>
                            <w:top w:val="none" w:sz="0" w:space="0" w:color="auto"/>
                            <w:left w:val="none" w:sz="0" w:space="0" w:color="auto"/>
                            <w:bottom w:val="none" w:sz="0" w:space="0" w:color="auto"/>
                            <w:right w:val="none" w:sz="0" w:space="0" w:color="auto"/>
                          </w:divBdr>
                          <w:divsChild>
                            <w:div w:id="528763479">
                              <w:marLeft w:val="0"/>
                              <w:marRight w:val="0"/>
                              <w:marTop w:val="0"/>
                              <w:marBottom w:val="0"/>
                              <w:divBdr>
                                <w:top w:val="none" w:sz="0" w:space="0" w:color="auto"/>
                                <w:left w:val="none" w:sz="0" w:space="0" w:color="auto"/>
                                <w:bottom w:val="none" w:sz="0" w:space="0" w:color="auto"/>
                                <w:right w:val="none" w:sz="0" w:space="0" w:color="auto"/>
                              </w:divBdr>
                            </w:div>
                            <w:div w:id="1294408303">
                              <w:marLeft w:val="0"/>
                              <w:marRight w:val="0"/>
                              <w:marTop w:val="0"/>
                              <w:marBottom w:val="0"/>
                              <w:divBdr>
                                <w:top w:val="none" w:sz="0" w:space="0" w:color="auto"/>
                                <w:left w:val="none" w:sz="0" w:space="0" w:color="auto"/>
                                <w:bottom w:val="none" w:sz="0" w:space="0" w:color="auto"/>
                                <w:right w:val="none" w:sz="0" w:space="0" w:color="auto"/>
                              </w:divBdr>
                            </w:div>
                            <w:div w:id="1798523355">
                              <w:marLeft w:val="0"/>
                              <w:marRight w:val="0"/>
                              <w:marTop w:val="0"/>
                              <w:marBottom w:val="0"/>
                              <w:divBdr>
                                <w:top w:val="none" w:sz="0" w:space="0" w:color="auto"/>
                                <w:left w:val="none" w:sz="0" w:space="0" w:color="auto"/>
                                <w:bottom w:val="none" w:sz="0" w:space="0" w:color="auto"/>
                                <w:right w:val="none" w:sz="0" w:space="0" w:color="auto"/>
                              </w:divBdr>
                            </w:div>
                            <w:div w:id="880359626">
                              <w:marLeft w:val="0"/>
                              <w:marRight w:val="0"/>
                              <w:marTop w:val="0"/>
                              <w:marBottom w:val="0"/>
                              <w:divBdr>
                                <w:top w:val="none" w:sz="0" w:space="0" w:color="auto"/>
                                <w:left w:val="none" w:sz="0" w:space="0" w:color="auto"/>
                                <w:bottom w:val="none" w:sz="0" w:space="0" w:color="auto"/>
                                <w:right w:val="none" w:sz="0" w:space="0" w:color="auto"/>
                              </w:divBdr>
                            </w:div>
                            <w:div w:id="1338272561">
                              <w:marLeft w:val="0"/>
                              <w:marRight w:val="0"/>
                              <w:marTop w:val="0"/>
                              <w:marBottom w:val="0"/>
                              <w:divBdr>
                                <w:top w:val="none" w:sz="0" w:space="0" w:color="auto"/>
                                <w:left w:val="none" w:sz="0" w:space="0" w:color="auto"/>
                                <w:bottom w:val="none" w:sz="0" w:space="0" w:color="auto"/>
                                <w:right w:val="none" w:sz="0" w:space="0" w:color="auto"/>
                              </w:divBdr>
                            </w:div>
                            <w:div w:id="8756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950464">
      <w:bodyDiv w:val="1"/>
      <w:marLeft w:val="0"/>
      <w:marRight w:val="0"/>
      <w:marTop w:val="0"/>
      <w:marBottom w:val="0"/>
      <w:divBdr>
        <w:top w:val="none" w:sz="0" w:space="0" w:color="auto"/>
        <w:left w:val="none" w:sz="0" w:space="0" w:color="auto"/>
        <w:bottom w:val="none" w:sz="0" w:space="0" w:color="auto"/>
        <w:right w:val="none" w:sz="0" w:space="0" w:color="auto"/>
      </w:divBdr>
      <w:divsChild>
        <w:div w:id="2033610150">
          <w:marLeft w:val="0"/>
          <w:marRight w:val="0"/>
          <w:marTop w:val="0"/>
          <w:marBottom w:val="0"/>
          <w:divBdr>
            <w:top w:val="none" w:sz="0" w:space="0" w:color="auto"/>
            <w:left w:val="none" w:sz="0" w:space="0" w:color="auto"/>
            <w:bottom w:val="none" w:sz="0" w:space="0" w:color="auto"/>
            <w:right w:val="none" w:sz="0" w:space="0" w:color="auto"/>
          </w:divBdr>
          <w:divsChild>
            <w:div w:id="818231306">
              <w:marLeft w:val="0"/>
              <w:marRight w:val="0"/>
              <w:marTop w:val="0"/>
              <w:marBottom w:val="0"/>
              <w:divBdr>
                <w:top w:val="none" w:sz="0" w:space="0" w:color="auto"/>
                <w:left w:val="none" w:sz="0" w:space="0" w:color="auto"/>
                <w:bottom w:val="none" w:sz="0" w:space="0" w:color="auto"/>
                <w:right w:val="none" w:sz="0" w:space="0" w:color="auto"/>
              </w:divBdr>
              <w:divsChild>
                <w:div w:id="1153332237">
                  <w:marLeft w:val="0"/>
                  <w:marRight w:val="0"/>
                  <w:marTop w:val="0"/>
                  <w:marBottom w:val="0"/>
                  <w:divBdr>
                    <w:top w:val="none" w:sz="0" w:space="0" w:color="auto"/>
                    <w:left w:val="none" w:sz="0" w:space="0" w:color="auto"/>
                    <w:bottom w:val="none" w:sz="0" w:space="0" w:color="auto"/>
                    <w:right w:val="none" w:sz="0" w:space="0" w:color="auto"/>
                  </w:divBdr>
                  <w:divsChild>
                    <w:div w:id="354230196">
                      <w:marLeft w:val="0"/>
                      <w:marRight w:val="0"/>
                      <w:marTop w:val="0"/>
                      <w:marBottom w:val="0"/>
                      <w:divBdr>
                        <w:top w:val="none" w:sz="0" w:space="0" w:color="auto"/>
                        <w:left w:val="none" w:sz="0" w:space="0" w:color="auto"/>
                        <w:bottom w:val="none" w:sz="0" w:space="0" w:color="auto"/>
                        <w:right w:val="none" w:sz="0" w:space="0" w:color="auto"/>
                      </w:divBdr>
                      <w:divsChild>
                        <w:div w:id="14770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779875">
      <w:bodyDiv w:val="1"/>
      <w:marLeft w:val="0"/>
      <w:marRight w:val="0"/>
      <w:marTop w:val="0"/>
      <w:marBottom w:val="0"/>
      <w:divBdr>
        <w:top w:val="none" w:sz="0" w:space="0" w:color="auto"/>
        <w:left w:val="none" w:sz="0" w:space="0" w:color="auto"/>
        <w:bottom w:val="none" w:sz="0" w:space="0" w:color="auto"/>
        <w:right w:val="none" w:sz="0" w:space="0" w:color="auto"/>
      </w:divBdr>
      <w:divsChild>
        <w:div w:id="418403618">
          <w:marLeft w:val="0"/>
          <w:marRight w:val="0"/>
          <w:marTop w:val="0"/>
          <w:marBottom w:val="0"/>
          <w:divBdr>
            <w:top w:val="none" w:sz="0" w:space="0" w:color="auto"/>
            <w:left w:val="none" w:sz="0" w:space="0" w:color="auto"/>
            <w:bottom w:val="none" w:sz="0" w:space="0" w:color="auto"/>
            <w:right w:val="none" w:sz="0" w:space="0" w:color="auto"/>
          </w:divBdr>
          <w:divsChild>
            <w:div w:id="1271160345">
              <w:marLeft w:val="0"/>
              <w:marRight w:val="0"/>
              <w:marTop w:val="0"/>
              <w:marBottom w:val="0"/>
              <w:divBdr>
                <w:top w:val="none" w:sz="0" w:space="0" w:color="auto"/>
                <w:left w:val="none" w:sz="0" w:space="0" w:color="auto"/>
                <w:bottom w:val="none" w:sz="0" w:space="0" w:color="auto"/>
                <w:right w:val="none" w:sz="0" w:space="0" w:color="auto"/>
              </w:divBdr>
              <w:divsChild>
                <w:div w:id="791751808">
                  <w:marLeft w:val="0"/>
                  <w:marRight w:val="0"/>
                  <w:marTop w:val="0"/>
                  <w:marBottom w:val="0"/>
                  <w:divBdr>
                    <w:top w:val="none" w:sz="0" w:space="0" w:color="auto"/>
                    <w:left w:val="none" w:sz="0" w:space="0" w:color="auto"/>
                    <w:bottom w:val="none" w:sz="0" w:space="0" w:color="auto"/>
                    <w:right w:val="none" w:sz="0" w:space="0" w:color="auto"/>
                  </w:divBdr>
                  <w:divsChild>
                    <w:div w:id="1021056093">
                      <w:marLeft w:val="0"/>
                      <w:marRight w:val="0"/>
                      <w:marTop w:val="0"/>
                      <w:marBottom w:val="0"/>
                      <w:divBdr>
                        <w:top w:val="none" w:sz="0" w:space="0" w:color="auto"/>
                        <w:left w:val="none" w:sz="0" w:space="0" w:color="auto"/>
                        <w:bottom w:val="none" w:sz="0" w:space="0" w:color="auto"/>
                        <w:right w:val="none" w:sz="0" w:space="0" w:color="auto"/>
                      </w:divBdr>
                      <w:divsChild>
                        <w:div w:id="18317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947910">
      <w:bodyDiv w:val="1"/>
      <w:marLeft w:val="0"/>
      <w:marRight w:val="0"/>
      <w:marTop w:val="0"/>
      <w:marBottom w:val="0"/>
      <w:divBdr>
        <w:top w:val="none" w:sz="0" w:space="0" w:color="auto"/>
        <w:left w:val="none" w:sz="0" w:space="0" w:color="auto"/>
        <w:bottom w:val="none" w:sz="0" w:space="0" w:color="auto"/>
        <w:right w:val="none" w:sz="0" w:space="0" w:color="auto"/>
      </w:divBdr>
      <w:divsChild>
        <w:div w:id="789318321">
          <w:marLeft w:val="0"/>
          <w:marRight w:val="0"/>
          <w:marTop w:val="0"/>
          <w:marBottom w:val="0"/>
          <w:divBdr>
            <w:top w:val="none" w:sz="0" w:space="0" w:color="auto"/>
            <w:left w:val="none" w:sz="0" w:space="0" w:color="auto"/>
            <w:bottom w:val="none" w:sz="0" w:space="0" w:color="auto"/>
            <w:right w:val="none" w:sz="0" w:space="0" w:color="auto"/>
          </w:divBdr>
          <w:divsChild>
            <w:div w:id="1747528912">
              <w:marLeft w:val="0"/>
              <w:marRight w:val="0"/>
              <w:marTop w:val="0"/>
              <w:marBottom w:val="0"/>
              <w:divBdr>
                <w:top w:val="none" w:sz="0" w:space="0" w:color="auto"/>
                <w:left w:val="none" w:sz="0" w:space="0" w:color="auto"/>
                <w:bottom w:val="none" w:sz="0" w:space="0" w:color="auto"/>
                <w:right w:val="none" w:sz="0" w:space="0" w:color="auto"/>
              </w:divBdr>
              <w:divsChild>
                <w:div w:id="1805389124">
                  <w:marLeft w:val="0"/>
                  <w:marRight w:val="0"/>
                  <w:marTop w:val="0"/>
                  <w:marBottom w:val="0"/>
                  <w:divBdr>
                    <w:top w:val="none" w:sz="0" w:space="0" w:color="auto"/>
                    <w:left w:val="none" w:sz="0" w:space="0" w:color="auto"/>
                    <w:bottom w:val="none" w:sz="0" w:space="0" w:color="auto"/>
                    <w:right w:val="none" w:sz="0" w:space="0" w:color="auto"/>
                  </w:divBdr>
                  <w:divsChild>
                    <w:div w:id="2065367613">
                      <w:marLeft w:val="0"/>
                      <w:marRight w:val="0"/>
                      <w:marTop w:val="0"/>
                      <w:marBottom w:val="0"/>
                      <w:divBdr>
                        <w:top w:val="none" w:sz="0" w:space="0" w:color="auto"/>
                        <w:left w:val="none" w:sz="0" w:space="0" w:color="auto"/>
                        <w:bottom w:val="none" w:sz="0" w:space="0" w:color="auto"/>
                        <w:right w:val="none" w:sz="0" w:space="0" w:color="auto"/>
                      </w:divBdr>
                      <w:divsChild>
                        <w:div w:id="20505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0690">
      <w:bodyDiv w:val="1"/>
      <w:marLeft w:val="0"/>
      <w:marRight w:val="0"/>
      <w:marTop w:val="0"/>
      <w:marBottom w:val="0"/>
      <w:divBdr>
        <w:top w:val="none" w:sz="0" w:space="0" w:color="auto"/>
        <w:left w:val="none" w:sz="0" w:space="0" w:color="auto"/>
        <w:bottom w:val="none" w:sz="0" w:space="0" w:color="auto"/>
        <w:right w:val="none" w:sz="0" w:space="0" w:color="auto"/>
      </w:divBdr>
      <w:divsChild>
        <w:div w:id="68692719">
          <w:marLeft w:val="0"/>
          <w:marRight w:val="0"/>
          <w:marTop w:val="0"/>
          <w:marBottom w:val="0"/>
          <w:divBdr>
            <w:top w:val="none" w:sz="0" w:space="0" w:color="auto"/>
            <w:left w:val="none" w:sz="0" w:space="0" w:color="auto"/>
            <w:bottom w:val="none" w:sz="0" w:space="0" w:color="auto"/>
            <w:right w:val="none" w:sz="0" w:space="0" w:color="auto"/>
          </w:divBdr>
          <w:divsChild>
            <w:div w:id="86343195">
              <w:marLeft w:val="0"/>
              <w:marRight w:val="0"/>
              <w:marTop w:val="0"/>
              <w:marBottom w:val="0"/>
              <w:divBdr>
                <w:top w:val="none" w:sz="0" w:space="0" w:color="auto"/>
                <w:left w:val="none" w:sz="0" w:space="0" w:color="auto"/>
                <w:bottom w:val="none" w:sz="0" w:space="0" w:color="auto"/>
                <w:right w:val="none" w:sz="0" w:space="0" w:color="auto"/>
              </w:divBdr>
              <w:divsChild>
                <w:div w:id="1907689743">
                  <w:marLeft w:val="0"/>
                  <w:marRight w:val="0"/>
                  <w:marTop w:val="0"/>
                  <w:marBottom w:val="0"/>
                  <w:divBdr>
                    <w:top w:val="none" w:sz="0" w:space="0" w:color="auto"/>
                    <w:left w:val="none" w:sz="0" w:space="0" w:color="auto"/>
                    <w:bottom w:val="none" w:sz="0" w:space="0" w:color="auto"/>
                    <w:right w:val="none" w:sz="0" w:space="0" w:color="auto"/>
                  </w:divBdr>
                  <w:divsChild>
                    <w:div w:id="2101216840">
                      <w:marLeft w:val="0"/>
                      <w:marRight w:val="0"/>
                      <w:marTop w:val="0"/>
                      <w:marBottom w:val="0"/>
                      <w:divBdr>
                        <w:top w:val="none" w:sz="0" w:space="0" w:color="auto"/>
                        <w:left w:val="none" w:sz="0" w:space="0" w:color="auto"/>
                        <w:bottom w:val="none" w:sz="0" w:space="0" w:color="auto"/>
                        <w:right w:val="none" w:sz="0" w:space="0" w:color="auto"/>
                      </w:divBdr>
                      <w:divsChild>
                        <w:div w:id="1761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08735">
      <w:bodyDiv w:val="1"/>
      <w:marLeft w:val="0"/>
      <w:marRight w:val="0"/>
      <w:marTop w:val="0"/>
      <w:marBottom w:val="0"/>
      <w:divBdr>
        <w:top w:val="none" w:sz="0" w:space="0" w:color="auto"/>
        <w:left w:val="none" w:sz="0" w:space="0" w:color="auto"/>
        <w:bottom w:val="none" w:sz="0" w:space="0" w:color="auto"/>
        <w:right w:val="none" w:sz="0" w:space="0" w:color="auto"/>
      </w:divBdr>
      <w:divsChild>
        <w:div w:id="210193155">
          <w:marLeft w:val="0"/>
          <w:marRight w:val="0"/>
          <w:marTop w:val="0"/>
          <w:marBottom w:val="0"/>
          <w:divBdr>
            <w:top w:val="none" w:sz="0" w:space="0" w:color="auto"/>
            <w:left w:val="none" w:sz="0" w:space="0" w:color="auto"/>
            <w:bottom w:val="none" w:sz="0" w:space="0" w:color="auto"/>
            <w:right w:val="none" w:sz="0" w:space="0" w:color="auto"/>
          </w:divBdr>
          <w:divsChild>
            <w:div w:id="1477798840">
              <w:marLeft w:val="0"/>
              <w:marRight w:val="0"/>
              <w:marTop w:val="0"/>
              <w:marBottom w:val="0"/>
              <w:divBdr>
                <w:top w:val="none" w:sz="0" w:space="0" w:color="auto"/>
                <w:left w:val="none" w:sz="0" w:space="0" w:color="auto"/>
                <w:bottom w:val="none" w:sz="0" w:space="0" w:color="auto"/>
                <w:right w:val="none" w:sz="0" w:space="0" w:color="auto"/>
              </w:divBdr>
              <w:divsChild>
                <w:div w:id="1913660721">
                  <w:marLeft w:val="0"/>
                  <w:marRight w:val="0"/>
                  <w:marTop w:val="0"/>
                  <w:marBottom w:val="0"/>
                  <w:divBdr>
                    <w:top w:val="none" w:sz="0" w:space="0" w:color="auto"/>
                    <w:left w:val="none" w:sz="0" w:space="0" w:color="auto"/>
                    <w:bottom w:val="none" w:sz="0" w:space="0" w:color="auto"/>
                    <w:right w:val="none" w:sz="0" w:space="0" w:color="auto"/>
                  </w:divBdr>
                  <w:divsChild>
                    <w:div w:id="353649808">
                      <w:marLeft w:val="0"/>
                      <w:marRight w:val="0"/>
                      <w:marTop w:val="0"/>
                      <w:marBottom w:val="0"/>
                      <w:divBdr>
                        <w:top w:val="none" w:sz="0" w:space="0" w:color="auto"/>
                        <w:left w:val="none" w:sz="0" w:space="0" w:color="auto"/>
                        <w:bottom w:val="none" w:sz="0" w:space="0" w:color="auto"/>
                        <w:right w:val="none" w:sz="0" w:space="0" w:color="auto"/>
                      </w:divBdr>
                      <w:divsChild>
                        <w:div w:id="8521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jgilder</dc:creator>
  <cp:lastModifiedBy>jgilder</cp:lastModifiedBy>
  <cp:revision>13</cp:revision>
  <cp:lastPrinted>2014-10-21T15:24:00Z</cp:lastPrinted>
  <dcterms:created xsi:type="dcterms:W3CDTF">2014-10-21T13:47:00Z</dcterms:created>
  <dcterms:modified xsi:type="dcterms:W3CDTF">2014-10-21T15:24:00Z</dcterms:modified>
</cp:coreProperties>
</file>