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3B5" w:rsidRPr="001B3EC2" w:rsidRDefault="00302721" w:rsidP="002933B5">
      <w:pPr>
        <w:rPr>
          <w:rFonts w:ascii="Comic Sans MS" w:hAnsi="Comic Sans MS"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2pt;margin-top:-14.1pt;width:130.95pt;height:123.2pt;z-index:-251658752">
            <v:imagedata r:id="rId8" o:title="" cropbottom="12680f"/>
          </v:shape>
          <o:OLEObject Type="Embed" ProgID="MSPhotoEd.3" ShapeID="_x0000_s1028" DrawAspect="Content" ObjectID="_1561283911" r:id="rId9"/>
        </w:object>
      </w:r>
    </w:p>
    <w:p w:rsidR="00686208" w:rsidRDefault="00686208" w:rsidP="007B1D26">
      <w:pPr>
        <w:spacing w:after="0" w:line="240" w:lineRule="auto"/>
        <w:ind w:left="2880" w:firstLine="720"/>
        <w:rPr>
          <w:rFonts w:ascii="Verdana" w:eastAsia="Calibri" w:hAnsi="Verdana" w:cs="Times New Roman"/>
          <w:sz w:val="20"/>
          <w:lang w:eastAsia="en-US"/>
        </w:rPr>
      </w:pPr>
      <w:r w:rsidRPr="00686208">
        <w:rPr>
          <w:rFonts w:ascii="Verdana" w:eastAsia="Calibri" w:hAnsi="Verdana" w:cs="Times New Roman"/>
          <w:sz w:val="20"/>
          <w:lang w:eastAsia="en-US"/>
        </w:rPr>
        <w:t xml:space="preserve">Created/updated:    </w:t>
      </w:r>
      <w:r w:rsidR="00181AA1">
        <w:rPr>
          <w:rFonts w:ascii="Verdana" w:eastAsia="Calibri" w:hAnsi="Verdana" w:cs="Times New Roman"/>
          <w:sz w:val="20"/>
          <w:lang w:eastAsia="en-US"/>
        </w:rPr>
        <w:t xml:space="preserve">             </w:t>
      </w:r>
      <w:r w:rsidRPr="00686208">
        <w:rPr>
          <w:rFonts w:ascii="Verdana" w:eastAsia="Calibri" w:hAnsi="Verdana" w:cs="Times New Roman"/>
          <w:sz w:val="20"/>
          <w:lang w:eastAsia="en-US"/>
        </w:rPr>
        <w:t xml:space="preserve"> </w:t>
      </w:r>
      <w:r w:rsidR="00D7288F">
        <w:rPr>
          <w:rFonts w:ascii="Verdana" w:eastAsia="Calibri" w:hAnsi="Verdana" w:cs="Times New Roman"/>
          <w:sz w:val="20"/>
          <w:lang w:eastAsia="en-US"/>
        </w:rPr>
        <w:t>10</w:t>
      </w:r>
      <w:r w:rsidR="00D7288F" w:rsidRPr="00D7288F">
        <w:rPr>
          <w:rFonts w:ascii="Verdana" w:eastAsia="Calibri" w:hAnsi="Verdana" w:cs="Times New Roman"/>
          <w:sz w:val="20"/>
          <w:vertAlign w:val="superscript"/>
          <w:lang w:eastAsia="en-US"/>
        </w:rPr>
        <w:t>th</w:t>
      </w:r>
      <w:r w:rsidR="00D7288F">
        <w:rPr>
          <w:rFonts w:ascii="Verdana" w:eastAsia="Calibri" w:hAnsi="Verdana" w:cs="Times New Roman"/>
          <w:sz w:val="20"/>
          <w:lang w:eastAsia="en-US"/>
        </w:rPr>
        <w:t xml:space="preserve"> July</w:t>
      </w:r>
      <w:r w:rsidR="0085346E">
        <w:rPr>
          <w:rFonts w:ascii="Verdana" w:eastAsia="Calibri" w:hAnsi="Verdana" w:cs="Times New Roman"/>
          <w:sz w:val="20"/>
          <w:lang w:eastAsia="en-US"/>
        </w:rPr>
        <w:t xml:space="preserve"> 2017</w:t>
      </w:r>
    </w:p>
    <w:p w:rsidR="007B1D26" w:rsidRDefault="00957A31" w:rsidP="007B1D26">
      <w:pPr>
        <w:spacing w:after="0" w:line="240" w:lineRule="auto"/>
        <w:ind w:left="2880" w:firstLine="720"/>
        <w:rPr>
          <w:rFonts w:ascii="Verdana" w:eastAsia="Calibri" w:hAnsi="Verdana" w:cs="Times New Roman"/>
          <w:sz w:val="20"/>
          <w:lang w:eastAsia="en-US"/>
        </w:rPr>
      </w:pPr>
      <w:r>
        <w:rPr>
          <w:rFonts w:ascii="Verdana" w:eastAsia="Calibri" w:hAnsi="Verdana" w:cs="Times New Roman"/>
          <w:sz w:val="20"/>
          <w:lang w:eastAsia="en-US"/>
        </w:rPr>
        <w:t xml:space="preserve">Ratified by </w:t>
      </w:r>
      <w:r w:rsidR="00686208" w:rsidRPr="00686208">
        <w:rPr>
          <w:rFonts w:ascii="Verdana" w:eastAsia="Calibri" w:hAnsi="Verdana" w:cs="Times New Roman"/>
          <w:sz w:val="20"/>
          <w:lang w:eastAsia="en-US"/>
        </w:rPr>
        <w:t>Governing Body</w:t>
      </w:r>
      <w:r>
        <w:rPr>
          <w:rFonts w:ascii="Verdana" w:eastAsia="Calibri" w:hAnsi="Verdana" w:cs="Times New Roman"/>
          <w:sz w:val="20"/>
          <w:lang w:eastAsia="en-US"/>
        </w:rPr>
        <w:t xml:space="preserve">: </w:t>
      </w:r>
      <w:r w:rsidR="00181AA1">
        <w:rPr>
          <w:rFonts w:ascii="Verdana" w:eastAsia="Calibri" w:hAnsi="Verdana" w:cs="Times New Roman"/>
          <w:sz w:val="20"/>
          <w:lang w:eastAsia="en-US"/>
        </w:rPr>
        <w:t xml:space="preserve">  </w:t>
      </w:r>
      <w:r w:rsidR="0085346E">
        <w:rPr>
          <w:rFonts w:ascii="Verdana" w:eastAsia="Calibri" w:hAnsi="Verdana" w:cs="Times New Roman"/>
          <w:sz w:val="20"/>
          <w:lang w:eastAsia="en-US"/>
        </w:rPr>
        <w:t>Pending</w:t>
      </w:r>
    </w:p>
    <w:p w:rsidR="008212E9" w:rsidRPr="007B1D26" w:rsidRDefault="007B1D26" w:rsidP="007B1D26">
      <w:pPr>
        <w:spacing w:after="0" w:line="240" w:lineRule="auto"/>
        <w:ind w:left="2880" w:firstLine="720"/>
        <w:rPr>
          <w:rFonts w:ascii="Verdana" w:eastAsia="Calibri" w:hAnsi="Verdana" w:cs="Times New Roman"/>
          <w:sz w:val="20"/>
          <w:lang w:eastAsia="en-US"/>
        </w:rPr>
      </w:pPr>
      <w:r>
        <w:rPr>
          <w:rFonts w:ascii="Verdana" w:eastAsia="Calibri" w:hAnsi="Verdana" w:cs="Times New Roman"/>
          <w:sz w:val="20"/>
          <w:lang w:eastAsia="en-US"/>
        </w:rPr>
        <w:t>Due for review</w:t>
      </w:r>
      <w:r w:rsidR="00686208" w:rsidRPr="00686208">
        <w:rPr>
          <w:rFonts w:ascii="Verdana" w:eastAsia="Calibri" w:hAnsi="Verdana" w:cs="Times New Roman"/>
          <w:sz w:val="20"/>
          <w:lang w:eastAsia="en-US"/>
        </w:rPr>
        <w:t xml:space="preserve">:  </w:t>
      </w:r>
      <w:r w:rsidR="00686208">
        <w:rPr>
          <w:rFonts w:ascii="Verdana" w:eastAsia="Calibri" w:hAnsi="Verdana" w:cs="Times New Roman"/>
          <w:sz w:val="20"/>
          <w:lang w:eastAsia="en-US"/>
        </w:rPr>
        <w:t xml:space="preserve"> </w:t>
      </w:r>
      <w:r w:rsidR="00D7288F">
        <w:rPr>
          <w:rFonts w:ascii="Verdana" w:eastAsia="Calibri" w:hAnsi="Verdana" w:cs="Times New Roman"/>
          <w:sz w:val="20"/>
          <w:lang w:eastAsia="en-US"/>
        </w:rPr>
        <w:t xml:space="preserve"> </w:t>
      </w:r>
      <w:r w:rsidR="00181AA1">
        <w:rPr>
          <w:rFonts w:ascii="Verdana" w:eastAsia="Calibri" w:hAnsi="Verdana" w:cs="Times New Roman"/>
          <w:sz w:val="20"/>
          <w:lang w:eastAsia="en-US"/>
        </w:rPr>
        <w:t xml:space="preserve">                 </w:t>
      </w:r>
      <w:r w:rsidR="00D7288F">
        <w:rPr>
          <w:rFonts w:ascii="Verdana" w:eastAsia="Calibri" w:hAnsi="Verdana" w:cs="Times New Roman"/>
          <w:sz w:val="20"/>
          <w:lang w:eastAsia="en-US"/>
        </w:rPr>
        <w:t>July</w:t>
      </w:r>
      <w:r w:rsidR="0085346E">
        <w:rPr>
          <w:rFonts w:ascii="Verdana" w:eastAsia="Calibri" w:hAnsi="Verdana" w:cs="Times New Roman"/>
          <w:sz w:val="20"/>
          <w:lang w:eastAsia="en-US"/>
        </w:rPr>
        <w:t xml:space="preserve"> 2019</w:t>
      </w:r>
    </w:p>
    <w:p w:rsidR="007B1D26" w:rsidRPr="007B1D26" w:rsidRDefault="00181AA1" w:rsidP="007B1D26">
      <w:r>
        <w:t xml:space="preserve">   </w:t>
      </w:r>
    </w:p>
    <w:p w:rsidR="00686208" w:rsidRDefault="00686208" w:rsidP="008212E9"/>
    <w:p w:rsidR="00686208" w:rsidRDefault="00686208" w:rsidP="008212E9"/>
    <w:p w:rsidR="00686208" w:rsidRDefault="00686208" w:rsidP="008212E9"/>
    <w:p w:rsidR="00686208" w:rsidRDefault="00686208" w:rsidP="008212E9"/>
    <w:p w:rsidR="00686208" w:rsidRDefault="00686208" w:rsidP="008212E9"/>
    <w:p w:rsidR="00686208" w:rsidRDefault="00686208" w:rsidP="00686208">
      <w:pPr>
        <w:jc w:val="center"/>
        <w:rPr>
          <w:rFonts w:ascii="Verdana" w:hAnsi="Verdana"/>
          <w:b/>
          <w:bCs/>
          <w:color w:val="632423" w:themeColor="accent2" w:themeShade="80"/>
          <w:sz w:val="36"/>
        </w:rPr>
      </w:pPr>
      <w:r>
        <w:rPr>
          <w:rFonts w:ascii="Verdana" w:hAnsi="Verdana"/>
          <w:b/>
          <w:bCs/>
          <w:color w:val="632423" w:themeColor="accent2" w:themeShade="80"/>
          <w:sz w:val="36"/>
        </w:rPr>
        <w:t>MORETON</w:t>
      </w:r>
    </w:p>
    <w:p w:rsidR="00686208" w:rsidRDefault="00686208" w:rsidP="00686208">
      <w:pPr>
        <w:jc w:val="center"/>
        <w:rPr>
          <w:rFonts w:ascii="Verdana" w:hAnsi="Verdana"/>
          <w:b/>
          <w:bCs/>
          <w:color w:val="632423" w:themeColor="accent2" w:themeShade="80"/>
          <w:sz w:val="36"/>
        </w:rPr>
      </w:pPr>
      <w:r>
        <w:rPr>
          <w:rFonts w:ascii="Verdana" w:hAnsi="Verdana"/>
          <w:b/>
          <w:bCs/>
          <w:color w:val="632423" w:themeColor="accent2" w:themeShade="80"/>
          <w:sz w:val="36"/>
        </w:rPr>
        <w:t xml:space="preserve">C of E </w:t>
      </w:r>
    </w:p>
    <w:p w:rsidR="00686208" w:rsidRDefault="00686208" w:rsidP="00686208">
      <w:pPr>
        <w:jc w:val="center"/>
        <w:rPr>
          <w:rFonts w:ascii="Verdana" w:hAnsi="Verdana"/>
          <w:b/>
          <w:bCs/>
          <w:color w:val="632423" w:themeColor="accent2" w:themeShade="80"/>
          <w:sz w:val="36"/>
        </w:rPr>
      </w:pPr>
      <w:r>
        <w:rPr>
          <w:rFonts w:ascii="Verdana" w:hAnsi="Verdana"/>
          <w:b/>
          <w:bCs/>
          <w:color w:val="632423" w:themeColor="accent2" w:themeShade="80"/>
          <w:sz w:val="36"/>
        </w:rPr>
        <w:t>PRIMARY SCHOOL</w:t>
      </w:r>
    </w:p>
    <w:p w:rsidR="00CF0B85" w:rsidRDefault="00CF0B85" w:rsidP="00686208">
      <w:pPr>
        <w:jc w:val="center"/>
        <w:rPr>
          <w:rFonts w:ascii="Verdana" w:hAnsi="Verdana"/>
          <w:b/>
          <w:bCs/>
          <w:color w:val="632423" w:themeColor="accent2" w:themeShade="80"/>
          <w:sz w:val="36"/>
        </w:rPr>
      </w:pPr>
    </w:p>
    <w:p w:rsidR="00686208" w:rsidRPr="002D00D5" w:rsidRDefault="00D7288F" w:rsidP="00686208">
      <w:pPr>
        <w:jc w:val="center"/>
        <w:rPr>
          <w:rFonts w:ascii="Verdana" w:hAnsi="Verdana"/>
          <w:b/>
          <w:bCs/>
          <w:color w:val="632423" w:themeColor="accent2" w:themeShade="80"/>
          <w:sz w:val="36"/>
        </w:rPr>
      </w:pPr>
      <w:r>
        <w:rPr>
          <w:rFonts w:ascii="Verdana" w:hAnsi="Verdana"/>
          <w:b/>
          <w:bCs/>
          <w:color w:val="632423" w:themeColor="accent2" w:themeShade="80"/>
          <w:sz w:val="36"/>
        </w:rPr>
        <w:t>Accessibility</w:t>
      </w:r>
      <w:r w:rsidR="00CF0B85">
        <w:rPr>
          <w:rFonts w:ascii="Verdana" w:hAnsi="Verdana"/>
          <w:b/>
          <w:bCs/>
          <w:color w:val="632423" w:themeColor="accent2" w:themeShade="80"/>
          <w:sz w:val="36"/>
        </w:rPr>
        <w:t xml:space="preserve"> Policy</w:t>
      </w:r>
    </w:p>
    <w:p w:rsidR="00686208" w:rsidRDefault="00686208" w:rsidP="00686208">
      <w:pPr>
        <w:ind w:firstLine="4111"/>
        <w:jc w:val="both"/>
        <w:rPr>
          <w:rFonts w:ascii="Verdana" w:hAnsi="Verdana"/>
        </w:rPr>
      </w:pPr>
    </w:p>
    <w:p w:rsidR="00686208" w:rsidRDefault="00686208" w:rsidP="008212E9"/>
    <w:p w:rsidR="008212E9" w:rsidRDefault="008212E9" w:rsidP="008212E9"/>
    <w:p w:rsidR="00686208" w:rsidRDefault="00686208" w:rsidP="008212E9"/>
    <w:p w:rsidR="00686208" w:rsidRDefault="00686208" w:rsidP="008212E9"/>
    <w:p w:rsidR="00686208" w:rsidRDefault="00686208" w:rsidP="008212E9"/>
    <w:p w:rsidR="00686208" w:rsidRDefault="00686208" w:rsidP="008212E9"/>
    <w:p w:rsidR="00686208" w:rsidRPr="008212E9" w:rsidRDefault="00686208" w:rsidP="008212E9"/>
    <w:p w:rsidR="00286709" w:rsidRDefault="00286709" w:rsidP="00CC03B6">
      <w:pPr>
        <w:pStyle w:val="Heading3"/>
        <w:rPr>
          <w:rFonts w:ascii="SassoonPrimaryInfant" w:hAnsi="SassoonPrimaryInfant"/>
          <w:sz w:val="28"/>
        </w:rPr>
      </w:pPr>
    </w:p>
    <w:p w:rsidR="00286709" w:rsidRDefault="00286709" w:rsidP="00CC03B6">
      <w:pPr>
        <w:pStyle w:val="Heading3"/>
        <w:rPr>
          <w:rFonts w:ascii="SassoonPrimaryInfant" w:hAnsi="SassoonPrimaryInfant"/>
          <w:sz w:val="28"/>
        </w:rPr>
      </w:pPr>
    </w:p>
    <w:p w:rsidR="00286709" w:rsidRDefault="00286709" w:rsidP="00286709">
      <w:pPr>
        <w:autoSpaceDE w:val="0"/>
        <w:autoSpaceDN w:val="0"/>
        <w:adjustRightInd w:val="0"/>
        <w:spacing w:after="0" w:line="240" w:lineRule="auto"/>
        <w:rPr>
          <w:rFonts w:ascii="Verdana" w:eastAsia="Calibri" w:hAnsi="Verdana" w:cs="TTBC047B28t00"/>
          <w:b/>
          <w:color w:val="632423" w:themeColor="accent2" w:themeShade="80"/>
          <w:sz w:val="20"/>
          <w:szCs w:val="20"/>
          <w:lang w:eastAsia="en-US"/>
        </w:rPr>
      </w:pPr>
    </w:p>
    <w:p w:rsidR="00286709" w:rsidRDefault="00286709" w:rsidP="00286709">
      <w:pPr>
        <w:autoSpaceDE w:val="0"/>
        <w:autoSpaceDN w:val="0"/>
        <w:adjustRightInd w:val="0"/>
        <w:spacing w:after="0" w:line="240" w:lineRule="auto"/>
        <w:rPr>
          <w:rFonts w:ascii="Verdana" w:eastAsia="Calibri" w:hAnsi="Verdana" w:cs="TTBC047B28t00"/>
          <w:b/>
          <w:color w:val="632423" w:themeColor="accent2" w:themeShade="80"/>
          <w:sz w:val="20"/>
          <w:szCs w:val="20"/>
          <w:lang w:eastAsia="en-US"/>
        </w:rPr>
      </w:pPr>
    </w:p>
    <w:p w:rsidR="00CF0B85" w:rsidRDefault="00CF0B85" w:rsidP="00286709">
      <w:pPr>
        <w:autoSpaceDE w:val="0"/>
        <w:autoSpaceDN w:val="0"/>
        <w:adjustRightInd w:val="0"/>
        <w:spacing w:after="0" w:line="240" w:lineRule="auto"/>
        <w:rPr>
          <w:rFonts w:ascii="Verdana" w:eastAsia="Calibri" w:hAnsi="Verdana" w:cs="TTBC047B28t00"/>
          <w:b/>
          <w:color w:val="632423" w:themeColor="accent2" w:themeShade="80"/>
          <w:sz w:val="20"/>
          <w:szCs w:val="20"/>
          <w:lang w:eastAsia="en-US"/>
        </w:rPr>
      </w:pPr>
    </w:p>
    <w:p w:rsidR="00CF0B85" w:rsidRDefault="00CF0B85" w:rsidP="00286709">
      <w:pPr>
        <w:autoSpaceDE w:val="0"/>
        <w:autoSpaceDN w:val="0"/>
        <w:adjustRightInd w:val="0"/>
        <w:spacing w:after="0" w:line="240" w:lineRule="auto"/>
        <w:rPr>
          <w:rFonts w:ascii="Verdana" w:eastAsia="Calibri" w:hAnsi="Verdana" w:cs="TTBC047B28t00"/>
          <w:b/>
          <w:color w:val="632423" w:themeColor="accent2" w:themeShade="80"/>
          <w:sz w:val="20"/>
          <w:szCs w:val="20"/>
          <w:lang w:eastAsia="en-US"/>
        </w:rPr>
      </w:pPr>
    </w:p>
    <w:p w:rsidR="00286709" w:rsidRDefault="00286709" w:rsidP="00286709">
      <w:pPr>
        <w:autoSpaceDE w:val="0"/>
        <w:autoSpaceDN w:val="0"/>
        <w:adjustRightInd w:val="0"/>
        <w:spacing w:after="0" w:line="240" w:lineRule="auto"/>
        <w:rPr>
          <w:rFonts w:ascii="Verdana" w:eastAsia="Calibri" w:hAnsi="Verdana" w:cs="TTBC047B28t00"/>
          <w:b/>
          <w:color w:val="632423" w:themeColor="accent2" w:themeShade="80"/>
          <w:sz w:val="20"/>
          <w:szCs w:val="20"/>
          <w:lang w:eastAsia="en-US"/>
        </w:rPr>
      </w:pPr>
    </w:p>
    <w:p w:rsidR="00181AA1" w:rsidRDefault="00181AA1" w:rsidP="00181AA1">
      <w:pPr>
        <w:pStyle w:val="Heading3"/>
        <w:jc w:val="left"/>
        <w:rPr>
          <w:rFonts w:ascii="Gill Sans MT" w:hAnsi="Gill Sans MT"/>
          <w:spacing w:val="-3"/>
          <w:sz w:val="36"/>
          <w:szCs w:val="36"/>
          <w:lang w:val="en-US" w:eastAsia="en-US"/>
        </w:rPr>
      </w:pPr>
    </w:p>
    <w:p w:rsidR="00181AA1" w:rsidRDefault="00181AA1" w:rsidP="00181AA1">
      <w:pPr>
        <w:pStyle w:val="Heading3"/>
        <w:jc w:val="left"/>
        <w:rPr>
          <w:rFonts w:ascii="Gill Sans MT" w:hAnsi="Gill Sans MT"/>
          <w:spacing w:val="-3"/>
          <w:sz w:val="36"/>
          <w:szCs w:val="36"/>
          <w:lang w:val="en-US" w:eastAsia="en-US"/>
        </w:rPr>
      </w:pPr>
    </w:p>
    <w:p w:rsidR="005517F5" w:rsidRDefault="005517F5" w:rsidP="00181AA1">
      <w:pPr>
        <w:pStyle w:val="Heading3"/>
        <w:jc w:val="left"/>
        <w:rPr>
          <w:rFonts w:ascii="Gill Sans MT" w:hAnsi="Gill Sans MT"/>
          <w:spacing w:val="1"/>
          <w:sz w:val="36"/>
          <w:szCs w:val="36"/>
          <w:lang w:val="en-US" w:eastAsia="en-US"/>
        </w:rPr>
      </w:pPr>
      <w:bookmarkStart w:id="0" w:name="_GoBack"/>
      <w:bookmarkEnd w:id="0"/>
      <w:r>
        <w:rPr>
          <w:rFonts w:ascii="Gill Sans MT" w:hAnsi="Gill Sans MT"/>
          <w:spacing w:val="-3"/>
          <w:sz w:val="36"/>
          <w:szCs w:val="36"/>
          <w:lang w:val="en-US" w:eastAsia="en-US"/>
        </w:rPr>
        <w:t xml:space="preserve">Moreton C of </w:t>
      </w:r>
      <w:proofErr w:type="gramStart"/>
      <w:r>
        <w:rPr>
          <w:rFonts w:ascii="Gill Sans MT" w:hAnsi="Gill Sans MT"/>
          <w:spacing w:val="-3"/>
          <w:sz w:val="36"/>
          <w:szCs w:val="36"/>
          <w:lang w:val="en-US" w:eastAsia="en-US"/>
        </w:rPr>
        <w:t xml:space="preserve">E </w:t>
      </w:r>
      <w:r w:rsidRPr="0057366C">
        <w:rPr>
          <w:rFonts w:ascii="Gill Sans MT" w:hAnsi="Gill Sans MT"/>
          <w:spacing w:val="-3"/>
          <w:sz w:val="36"/>
          <w:szCs w:val="36"/>
          <w:lang w:val="en-US" w:eastAsia="en-US"/>
        </w:rPr>
        <w:t xml:space="preserve"> Primary</w:t>
      </w:r>
      <w:proofErr w:type="gramEnd"/>
      <w:r w:rsidRPr="0057366C">
        <w:rPr>
          <w:rFonts w:ascii="Gill Sans MT" w:hAnsi="Gill Sans MT"/>
          <w:spacing w:val="-3"/>
          <w:sz w:val="36"/>
          <w:szCs w:val="36"/>
          <w:lang w:val="en-US" w:eastAsia="en-US"/>
        </w:rPr>
        <w:t xml:space="preserve"> School </w:t>
      </w:r>
      <w:r w:rsidR="00474C72">
        <w:rPr>
          <w:rFonts w:ascii="Gill Sans MT" w:hAnsi="Gill Sans MT"/>
          <w:spacing w:val="-3"/>
          <w:sz w:val="36"/>
          <w:szCs w:val="36"/>
          <w:lang w:val="en-US" w:eastAsia="en-US"/>
        </w:rPr>
        <w:t xml:space="preserve">Accessibility </w:t>
      </w:r>
      <w:r w:rsidRPr="0057366C">
        <w:rPr>
          <w:rFonts w:ascii="Gill Sans MT" w:hAnsi="Gill Sans MT"/>
          <w:spacing w:val="1"/>
          <w:sz w:val="36"/>
          <w:szCs w:val="36"/>
          <w:lang w:val="en-US" w:eastAsia="en-US"/>
        </w:rPr>
        <w:t>Policy</w:t>
      </w:r>
    </w:p>
    <w:p w:rsidR="00C70233" w:rsidRPr="00840343" w:rsidRDefault="001D2BBC" w:rsidP="005517F5">
      <w:pPr>
        <w:pStyle w:val="Heading4"/>
        <w:rPr>
          <w:rFonts w:ascii="Comic Sans MS" w:hAnsi="Comic Sans MS"/>
          <w:b w:val="0"/>
          <w:i w:val="0"/>
          <w:color w:val="auto"/>
          <w:sz w:val="24"/>
          <w:szCs w:val="24"/>
        </w:rPr>
      </w:pPr>
      <w:r w:rsidRPr="00840343">
        <w:rPr>
          <w:rFonts w:ascii="Comic Sans MS" w:hAnsi="Comic Sans MS"/>
          <w:b w:val="0"/>
          <w:i w:val="0"/>
          <w:color w:val="auto"/>
          <w:sz w:val="24"/>
          <w:szCs w:val="24"/>
        </w:rPr>
        <w:t xml:space="preserve">Moreton C of E </w:t>
      </w:r>
      <w:r w:rsidR="00474C72" w:rsidRPr="00840343">
        <w:rPr>
          <w:rFonts w:ascii="Comic Sans MS" w:hAnsi="Comic Sans MS"/>
          <w:b w:val="0"/>
          <w:i w:val="0"/>
          <w:color w:val="auto"/>
          <w:sz w:val="24"/>
          <w:szCs w:val="24"/>
        </w:rPr>
        <w:t xml:space="preserve">Primary School has been described as </w:t>
      </w:r>
      <w:r w:rsidR="00B30529" w:rsidRPr="00840343">
        <w:rPr>
          <w:rFonts w:ascii="Comic Sans MS" w:hAnsi="Comic Sans MS"/>
          <w:b w:val="0"/>
          <w:i w:val="0"/>
          <w:color w:val="auto"/>
          <w:sz w:val="24"/>
          <w:szCs w:val="24"/>
        </w:rPr>
        <w:t>havin</w:t>
      </w:r>
      <w:r w:rsidR="00C70233" w:rsidRPr="00840343">
        <w:rPr>
          <w:rFonts w:ascii="Comic Sans MS" w:hAnsi="Comic Sans MS"/>
          <w:b w:val="0"/>
          <w:i w:val="0"/>
          <w:color w:val="auto"/>
          <w:sz w:val="24"/>
          <w:szCs w:val="24"/>
        </w:rPr>
        <w:t>g</w:t>
      </w:r>
      <w:r w:rsidR="00D438C8">
        <w:rPr>
          <w:rFonts w:ascii="Comic Sans MS" w:hAnsi="Comic Sans MS"/>
          <w:b w:val="0"/>
          <w:i w:val="0"/>
          <w:color w:val="auto"/>
          <w:sz w:val="24"/>
          <w:szCs w:val="24"/>
        </w:rPr>
        <w:t xml:space="preserve"> “</w:t>
      </w:r>
      <w:r w:rsidR="00B30529" w:rsidRPr="00840343">
        <w:rPr>
          <w:rFonts w:ascii="Comic Sans MS" w:hAnsi="Comic Sans MS"/>
          <w:b w:val="0"/>
          <w:i w:val="0"/>
          <w:color w:val="auto"/>
          <w:sz w:val="24"/>
          <w:szCs w:val="24"/>
        </w:rPr>
        <w:t>distinctively Christian values which are well embedded and lived out</w:t>
      </w:r>
      <w:r w:rsidR="00D438C8">
        <w:rPr>
          <w:rFonts w:ascii="Comic Sans MS" w:hAnsi="Comic Sans MS"/>
          <w:b w:val="0"/>
          <w:i w:val="0"/>
          <w:color w:val="auto"/>
          <w:sz w:val="24"/>
          <w:szCs w:val="24"/>
        </w:rPr>
        <w:t xml:space="preserve"> by both pupils and staff in it</w:t>
      </w:r>
      <w:r w:rsidR="00B30529" w:rsidRPr="00840343">
        <w:rPr>
          <w:rFonts w:ascii="Comic Sans MS" w:hAnsi="Comic Sans MS"/>
          <w:b w:val="0"/>
          <w:i w:val="0"/>
          <w:color w:val="auto"/>
          <w:sz w:val="24"/>
          <w:szCs w:val="24"/>
        </w:rPr>
        <w:t>s daily life and work</w:t>
      </w:r>
      <w:r w:rsidR="00D438C8">
        <w:rPr>
          <w:rFonts w:ascii="Comic Sans MS" w:hAnsi="Comic Sans MS"/>
          <w:b w:val="0"/>
          <w:i w:val="0"/>
          <w:color w:val="auto"/>
          <w:sz w:val="24"/>
          <w:szCs w:val="24"/>
        </w:rPr>
        <w:t>”.</w:t>
      </w:r>
      <w:r w:rsidR="00DB1E8D" w:rsidRPr="00840343">
        <w:rPr>
          <w:rFonts w:ascii="Comic Sans MS" w:hAnsi="Comic Sans MS"/>
          <w:b w:val="0"/>
          <w:i w:val="0"/>
          <w:color w:val="auto"/>
          <w:sz w:val="24"/>
          <w:szCs w:val="24"/>
        </w:rPr>
        <w:t xml:space="preserve">  </w:t>
      </w:r>
      <w:r w:rsidR="00474C72" w:rsidRPr="00840343">
        <w:rPr>
          <w:rFonts w:ascii="Comic Sans MS" w:hAnsi="Comic Sans MS"/>
          <w:b w:val="0"/>
          <w:i w:val="0"/>
          <w:color w:val="auto"/>
          <w:sz w:val="24"/>
          <w:szCs w:val="24"/>
        </w:rPr>
        <w:t>We want all children to enjoy school, to be challenged to achieve their very best, and to consider their time at the school as their own ‘learning adventure’.</w:t>
      </w:r>
      <w:r w:rsidR="00756723">
        <w:rPr>
          <w:rFonts w:ascii="Comic Sans MS" w:hAnsi="Comic Sans MS"/>
          <w:b w:val="0"/>
          <w:i w:val="0"/>
          <w:color w:val="auto"/>
          <w:sz w:val="24"/>
          <w:szCs w:val="24"/>
        </w:rPr>
        <w:t xml:space="preserve"> </w:t>
      </w:r>
      <w:r w:rsidR="00474C72" w:rsidRPr="00840343">
        <w:rPr>
          <w:rFonts w:ascii="Comic Sans MS" w:hAnsi="Comic Sans MS"/>
          <w:b w:val="0"/>
          <w:i w:val="0"/>
          <w:color w:val="auto"/>
          <w:sz w:val="24"/>
          <w:szCs w:val="24"/>
        </w:rPr>
        <w:t xml:space="preserve"> We are committed to giving </w:t>
      </w:r>
      <w:proofErr w:type="gramStart"/>
      <w:r w:rsidR="00474C72" w:rsidRPr="00840343">
        <w:rPr>
          <w:rFonts w:ascii="Comic Sans MS" w:hAnsi="Comic Sans MS"/>
          <w:b w:val="0"/>
          <w:i w:val="0"/>
          <w:color w:val="auto"/>
          <w:sz w:val="24"/>
          <w:szCs w:val="24"/>
        </w:rPr>
        <w:t>all of</w:t>
      </w:r>
      <w:proofErr w:type="gramEnd"/>
      <w:r w:rsidR="00474C72" w:rsidRPr="00840343">
        <w:rPr>
          <w:rFonts w:ascii="Comic Sans MS" w:hAnsi="Comic Sans MS"/>
          <w:b w:val="0"/>
          <w:i w:val="0"/>
          <w:color w:val="auto"/>
          <w:sz w:val="24"/>
          <w:szCs w:val="24"/>
        </w:rPr>
        <w:t xml:space="preserve"> our children every opportunity to achieve the highest of standards.</w:t>
      </w:r>
      <w:r w:rsidR="00756723">
        <w:rPr>
          <w:rFonts w:ascii="Comic Sans MS" w:hAnsi="Comic Sans MS"/>
          <w:b w:val="0"/>
          <w:i w:val="0"/>
          <w:color w:val="auto"/>
          <w:sz w:val="24"/>
          <w:szCs w:val="24"/>
        </w:rPr>
        <w:t xml:space="preserve"> </w:t>
      </w:r>
      <w:r w:rsidR="00474C72" w:rsidRPr="00840343">
        <w:rPr>
          <w:rFonts w:ascii="Comic Sans MS" w:hAnsi="Comic Sans MS"/>
          <w:b w:val="0"/>
          <w:i w:val="0"/>
          <w:color w:val="auto"/>
          <w:sz w:val="24"/>
          <w:szCs w:val="24"/>
        </w:rPr>
        <w:t xml:space="preserve"> We do this by taking account of pupils’ varied life experiences and needs.</w:t>
      </w:r>
      <w:r w:rsidR="00756723">
        <w:rPr>
          <w:rFonts w:ascii="Comic Sans MS" w:hAnsi="Comic Sans MS"/>
          <w:b w:val="0"/>
          <w:i w:val="0"/>
          <w:color w:val="auto"/>
          <w:sz w:val="24"/>
          <w:szCs w:val="24"/>
        </w:rPr>
        <w:t xml:space="preserve"> </w:t>
      </w:r>
      <w:r w:rsidR="00474C72" w:rsidRPr="00840343">
        <w:rPr>
          <w:rFonts w:ascii="Comic Sans MS" w:hAnsi="Comic Sans MS"/>
          <w:b w:val="0"/>
          <w:i w:val="0"/>
          <w:color w:val="auto"/>
          <w:sz w:val="24"/>
          <w:szCs w:val="24"/>
        </w:rPr>
        <w:t xml:space="preserve"> We offer a broad and balanced curriculum and have high expectations for all children. </w:t>
      </w:r>
      <w:r w:rsidR="00756723">
        <w:rPr>
          <w:rFonts w:ascii="Comic Sans MS" w:hAnsi="Comic Sans MS"/>
          <w:b w:val="0"/>
          <w:i w:val="0"/>
          <w:color w:val="auto"/>
          <w:sz w:val="24"/>
          <w:szCs w:val="24"/>
        </w:rPr>
        <w:t xml:space="preserve"> </w:t>
      </w:r>
      <w:r w:rsidR="00474C72" w:rsidRPr="00840343">
        <w:rPr>
          <w:rFonts w:ascii="Comic Sans MS" w:hAnsi="Comic Sans MS"/>
          <w:b w:val="0"/>
          <w:i w:val="0"/>
          <w:color w:val="auto"/>
          <w:sz w:val="24"/>
          <w:szCs w:val="24"/>
        </w:rPr>
        <w:t>The achievements, attitudes and well-being of all our children matter</w:t>
      </w:r>
      <w:r w:rsidR="00D438C8">
        <w:rPr>
          <w:rFonts w:ascii="Comic Sans MS" w:hAnsi="Comic Sans MS"/>
          <w:b w:val="0"/>
          <w:i w:val="0"/>
          <w:color w:val="auto"/>
          <w:sz w:val="24"/>
          <w:szCs w:val="24"/>
        </w:rPr>
        <w:t>.</w:t>
      </w:r>
    </w:p>
    <w:p w:rsidR="00C70233" w:rsidRPr="00840343" w:rsidRDefault="00C70233" w:rsidP="005517F5">
      <w:pPr>
        <w:pStyle w:val="Heading4"/>
        <w:rPr>
          <w:rFonts w:ascii="Comic Sans MS" w:hAnsi="Comic Sans MS"/>
          <w:b w:val="0"/>
          <w:i w:val="0"/>
          <w:color w:val="auto"/>
          <w:sz w:val="24"/>
          <w:szCs w:val="24"/>
        </w:rPr>
      </w:pPr>
    </w:p>
    <w:p w:rsidR="00C70233" w:rsidRPr="00840343" w:rsidRDefault="00474C72" w:rsidP="005517F5">
      <w:pPr>
        <w:pStyle w:val="Heading4"/>
        <w:rPr>
          <w:rFonts w:ascii="Comic Sans MS" w:hAnsi="Comic Sans MS"/>
          <w:b w:val="0"/>
          <w:i w:val="0"/>
          <w:color w:val="auto"/>
          <w:sz w:val="24"/>
          <w:szCs w:val="24"/>
        </w:rPr>
      </w:pPr>
      <w:r w:rsidRPr="00840343">
        <w:rPr>
          <w:rFonts w:ascii="Comic Sans MS" w:hAnsi="Comic Sans MS"/>
          <w:i w:val="0"/>
          <w:color w:val="auto"/>
          <w:sz w:val="24"/>
          <w:szCs w:val="24"/>
        </w:rPr>
        <w:t>Purpose of</w:t>
      </w:r>
      <w:r w:rsidR="00D438C8">
        <w:rPr>
          <w:rFonts w:ascii="Comic Sans MS" w:hAnsi="Comic Sans MS"/>
          <w:i w:val="0"/>
          <w:color w:val="auto"/>
          <w:sz w:val="24"/>
          <w:szCs w:val="24"/>
        </w:rPr>
        <w:t xml:space="preserve"> this</w:t>
      </w:r>
      <w:r w:rsidRPr="00840343">
        <w:rPr>
          <w:rFonts w:ascii="Comic Sans MS" w:hAnsi="Comic Sans MS"/>
          <w:i w:val="0"/>
          <w:color w:val="auto"/>
          <w:sz w:val="24"/>
          <w:szCs w:val="24"/>
        </w:rPr>
        <w:t xml:space="preserve"> Plan</w:t>
      </w:r>
      <w:r w:rsidRPr="00840343">
        <w:rPr>
          <w:rFonts w:ascii="Comic Sans MS" w:hAnsi="Comic Sans MS"/>
          <w:b w:val="0"/>
          <w:i w:val="0"/>
          <w:color w:val="auto"/>
          <w:sz w:val="24"/>
          <w:szCs w:val="24"/>
        </w:rPr>
        <w:t xml:space="preserve"> </w:t>
      </w:r>
    </w:p>
    <w:p w:rsidR="00C70233" w:rsidRPr="00840343" w:rsidRDefault="00474C72" w:rsidP="005517F5">
      <w:pPr>
        <w:pStyle w:val="Heading4"/>
        <w:rPr>
          <w:rFonts w:ascii="Comic Sans MS" w:hAnsi="Comic Sans MS"/>
          <w:b w:val="0"/>
          <w:i w:val="0"/>
          <w:color w:val="auto"/>
          <w:sz w:val="24"/>
          <w:szCs w:val="24"/>
        </w:rPr>
      </w:pPr>
      <w:r w:rsidRPr="00840343">
        <w:rPr>
          <w:rFonts w:ascii="Comic Sans MS" w:hAnsi="Comic Sans MS"/>
          <w:b w:val="0"/>
          <w:i w:val="0"/>
          <w:color w:val="auto"/>
          <w:sz w:val="24"/>
          <w:szCs w:val="24"/>
        </w:rPr>
        <w:t xml:space="preserve">This plan shows how </w:t>
      </w:r>
      <w:r w:rsidR="00C70233" w:rsidRPr="00840343">
        <w:rPr>
          <w:rFonts w:ascii="Comic Sans MS" w:hAnsi="Comic Sans MS"/>
          <w:b w:val="0"/>
          <w:i w:val="0"/>
          <w:color w:val="auto"/>
          <w:sz w:val="24"/>
          <w:szCs w:val="24"/>
        </w:rPr>
        <w:t xml:space="preserve">Moreton C of E </w:t>
      </w:r>
      <w:r w:rsidRPr="00840343">
        <w:rPr>
          <w:rFonts w:ascii="Comic Sans MS" w:hAnsi="Comic Sans MS"/>
          <w:b w:val="0"/>
          <w:i w:val="0"/>
          <w:color w:val="auto"/>
          <w:sz w:val="24"/>
          <w:szCs w:val="24"/>
        </w:rPr>
        <w:t>Primary School intends, over time, to increase the accessibility of our school for disabled pupils, staff, parents/carers and visitors.</w:t>
      </w:r>
    </w:p>
    <w:p w:rsidR="00C70233" w:rsidRPr="00840343" w:rsidRDefault="00D438C8" w:rsidP="005517F5">
      <w:pPr>
        <w:pStyle w:val="Heading4"/>
        <w:rPr>
          <w:rFonts w:ascii="Comic Sans MS" w:hAnsi="Comic Sans MS"/>
          <w:b w:val="0"/>
          <w:i w:val="0"/>
          <w:color w:val="auto"/>
          <w:sz w:val="24"/>
          <w:szCs w:val="24"/>
        </w:rPr>
      </w:pPr>
      <w:r>
        <w:rPr>
          <w:rFonts w:ascii="Comic Sans MS" w:hAnsi="Comic Sans MS"/>
          <w:i w:val="0"/>
          <w:color w:val="auto"/>
          <w:sz w:val="24"/>
          <w:szCs w:val="24"/>
        </w:rPr>
        <w:t>Definition of D</w:t>
      </w:r>
      <w:r w:rsidR="00474C72" w:rsidRPr="00840343">
        <w:rPr>
          <w:rFonts w:ascii="Comic Sans MS" w:hAnsi="Comic Sans MS"/>
          <w:i w:val="0"/>
          <w:color w:val="auto"/>
          <w:sz w:val="24"/>
          <w:szCs w:val="24"/>
        </w:rPr>
        <w:t>isability</w:t>
      </w:r>
      <w:r w:rsidR="00474C72" w:rsidRPr="00840343">
        <w:rPr>
          <w:rFonts w:ascii="Comic Sans MS" w:hAnsi="Comic Sans MS"/>
          <w:b w:val="0"/>
          <w:i w:val="0"/>
          <w:color w:val="auto"/>
          <w:sz w:val="24"/>
          <w:szCs w:val="24"/>
        </w:rPr>
        <w:t xml:space="preserve"> </w:t>
      </w:r>
    </w:p>
    <w:p w:rsidR="00C70233" w:rsidRPr="00840343" w:rsidRDefault="00474C72" w:rsidP="005517F5">
      <w:pPr>
        <w:pStyle w:val="Heading4"/>
        <w:rPr>
          <w:rFonts w:ascii="Comic Sans MS" w:hAnsi="Comic Sans MS"/>
          <w:b w:val="0"/>
          <w:i w:val="0"/>
          <w:color w:val="auto"/>
          <w:sz w:val="24"/>
          <w:szCs w:val="24"/>
        </w:rPr>
      </w:pPr>
      <w:r w:rsidRPr="00840343">
        <w:rPr>
          <w:rFonts w:ascii="Comic Sans MS" w:hAnsi="Comic Sans MS"/>
          <w:b w:val="0"/>
          <w:i w:val="0"/>
          <w:color w:val="auto"/>
          <w:sz w:val="24"/>
          <w:szCs w:val="24"/>
        </w:rPr>
        <w:t>A person has a disability if he/she has a physical or mental impairment that has a substantial and long-term adverse affect on his/her ability to carry out normal day</w:t>
      </w:r>
      <w:r w:rsidR="007E1462" w:rsidRPr="00840343">
        <w:rPr>
          <w:rFonts w:ascii="Comic Sans MS" w:hAnsi="Comic Sans MS"/>
          <w:b w:val="0"/>
          <w:i w:val="0"/>
          <w:color w:val="auto"/>
          <w:sz w:val="24"/>
          <w:szCs w:val="24"/>
        </w:rPr>
        <w:t xml:space="preserve"> </w:t>
      </w:r>
      <w:r w:rsidRPr="00840343">
        <w:rPr>
          <w:rFonts w:ascii="Comic Sans MS" w:hAnsi="Comic Sans MS"/>
          <w:b w:val="0"/>
          <w:i w:val="0"/>
          <w:color w:val="auto"/>
          <w:sz w:val="24"/>
          <w:szCs w:val="24"/>
        </w:rPr>
        <w:t xml:space="preserve">to-day activities. </w:t>
      </w:r>
    </w:p>
    <w:p w:rsidR="00C70233" w:rsidRPr="00840343" w:rsidRDefault="00D438C8" w:rsidP="005517F5">
      <w:pPr>
        <w:pStyle w:val="Heading4"/>
        <w:rPr>
          <w:rFonts w:ascii="Comic Sans MS" w:hAnsi="Comic Sans MS"/>
          <w:b w:val="0"/>
          <w:i w:val="0"/>
          <w:color w:val="auto"/>
          <w:sz w:val="24"/>
          <w:szCs w:val="24"/>
        </w:rPr>
      </w:pPr>
      <w:r>
        <w:rPr>
          <w:rFonts w:ascii="Comic Sans MS" w:hAnsi="Comic Sans MS"/>
          <w:i w:val="0"/>
          <w:color w:val="auto"/>
          <w:sz w:val="24"/>
          <w:szCs w:val="24"/>
        </w:rPr>
        <w:t>Areas of Planning R</w:t>
      </w:r>
      <w:r w:rsidR="00474C72" w:rsidRPr="00840343">
        <w:rPr>
          <w:rFonts w:ascii="Comic Sans MS" w:hAnsi="Comic Sans MS"/>
          <w:i w:val="0"/>
          <w:color w:val="auto"/>
          <w:sz w:val="24"/>
          <w:szCs w:val="24"/>
        </w:rPr>
        <w:t>esponsibilities</w:t>
      </w:r>
      <w:r w:rsidR="00474C72" w:rsidRPr="00840343">
        <w:rPr>
          <w:rFonts w:ascii="Comic Sans MS" w:hAnsi="Comic Sans MS"/>
          <w:b w:val="0"/>
          <w:i w:val="0"/>
          <w:color w:val="auto"/>
          <w:sz w:val="24"/>
          <w:szCs w:val="24"/>
        </w:rPr>
        <w:t xml:space="preserve"> </w:t>
      </w:r>
    </w:p>
    <w:p w:rsidR="00D438C8" w:rsidRDefault="00474C72" w:rsidP="005517F5">
      <w:pPr>
        <w:pStyle w:val="Heading4"/>
        <w:rPr>
          <w:rFonts w:ascii="Comic Sans MS" w:hAnsi="Comic Sans MS"/>
          <w:b w:val="0"/>
          <w:i w:val="0"/>
          <w:color w:val="auto"/>
          <w:sz w:val="24"/>
          <w:szCs w:val="24"/>
        </w:rPr>
      </w:pPr>
      <w:r w:rsidRPr="00840343">
        <w:rPr>
          <w:rFonts w:ascii="Comic Sans MS" w:hAnsi="Comic Sans MS"/>
          <w:b w:val="0"/>
          <w:i w:val="0"/>
          <w:color w:val="auto"/>
          <w:sz w:val="24"/>
          <w:szCs w:val="24"/>
        </w:rPr>
        <w:t>Increasing access for disabled pupils to the school curriculum (this includes teaching and learning and the wider curriculum of the school such as participation in after-school clubs, leisure and cultural activities or school visits)</w:t>
      </w:r>
      <w:r w:rsidR="00D438C8">
        <w:rPr>
          <w:rFonts w:ascii="Comic Sans MS" w:hAnsi="Comic Sans MS"/>
          <w:b w:val="0"/>
          <w:i w:val="0"/>
          <w:color w:val="auto"/>
          <w:sz w:val="24"/>
          <w:szCs w:val="24"/>
        </w:rPr>
        <w:t>.</w:t>
      </w:r>
    </w:p>
    <w:p w:rsidR="00D438C8" w:rsidRDefault="00474C72" w:rsidP="005517F5">
      <w:pPr>
        <w:pStyle w:val="Heading4"/>
        <w:rPr>
          <w:rFonts w:ascii="Comic Sans MS" w:hAnsi="Comic Sans MS"/>
          <w:b w:val="0"/>
          <w:i w:val="0"/>
          <w:color w:val="auto"/>
          <w:sz w:val="24"/>
          <w:szCs w:val="24"/>
        </w:rPr>
      </w:pPr>
      <w:r w:rsidRPr="00840343">
        <w:rPr>
          <w:rFonts w:ascii="Comic Sans MS" w:hAnsi="Comic Sans MS"/>
          <w:b w:val="0"/>
          <w:i w:val="0"/>
          <w:color w:val="auto"/>
          <w:sz w:val="24"/>
          <w:szCs w:val="24"/>
        </w:rPr>
        <w:t>Improving access to the physical environment of schools (this includes improvements to the physical environment of the school and physical aids to access education)</w:t>
      </w:r>
      <w:r w:rsidR="00D438C8">
        <w:rPr>
          <w:rFonts w:ascii="Comic Sans MS" w:hAnsi="Comic Sans MS"/>
          <w:b w:val="0"/>
          <w:i w:val="0"/>
          <w:color w:val="auto"/>
          <w:sz w:val="24"/>
          <w:szCs w:val="24"/>
        </w:rPr>
        <w:t>.</w:t>
      </w:r>
    </w:p>
    <w:p w:rsidR="005517F5" w:rsidRPr="00840343" w:rsidRDefault="00474C72" w:rsidP="005517F5">
      <w:pPr>
        <w:pStyle w:val="Heading4"/>
        <w:rPr>
          <w:rFonts w:ascii="Comic Sans MS" w:hAnsi="Comic Sans MS"/>
          <w:b w:val="0"/>
          <w:i w:val="0"/>
          <w:color w:val="auto"/>
          <w:sz w:val="24"/>
          <w:szCs w:val="24"/>
        </w:rPr>
      </w:pPr>
      <w:r w:rsidRPr="00840343">
        <w:rPr>
          <w:rFonts w:ascii="Comic Sans MS" w:hAnsi="Comic Sans MS"/>
          <w:b w:val="0"/>
          <w:i w:val="0"/>
          <w:color w:val="auto"/>
          <w:sz w:val="24"/>
          <w:szCs w:val="24"/>
        </w:rPr>
        <w:lastRenderedPageBreak/>
        <w:t>Improving the delivery of written information to disabled pupils (this will include planning to make written information that is normally provided by the school to its pupils available to disabled pupils</w:t>
      </w:r>
      <w:r w:rsidR="00D438C8">
        <w:rPr>
          <w:rFonts w:ascii="Comic Sans MS" w:hAnsi="Comic Sans MS"/>
          <w:b w:val="0"/>
          <w:i w:val="0"/>
          <w:color w:val="auto"/>
          <w:sz w:val="24"/>
          <w:szCs w:val="24"/>
        </w:rPr>
        <w:t>)</w:t>
      </w:r>
      <w:r w:rsidRPr="00840343">
        <w:rPr>
          <w:rFonts w:ascii="Comic Sans MS" w:hAnsi="Comic Sans MS"/>
          <w:b w:val="0"/>
          <w:i w:val="0"/>
          <w:color w:val="auto"/>
          <w:sz w:val="24"/>
          <w:szCs w:val="24"/>
        </w:rPr>
        <w:t>.</w:t>
      </w:r>
      <w:r w:rsidR="00756723">
        <w:rPr>
          <w:rFonts w:ascii="Comic Sans MS" w:hAnsi="Comic Sans MS"/>
          <w:b w:val="0"/>
          <w:i w:val="0"/>
          <w:color w:val="auto"/>
          <w:sz w:val="24"/>
          <w:szCs w:val="24"/>
        </w:rPr>
        <w:t xml:space="preserve"> </w:t>
      </w:r>
      <w:r w:rsidRPr="00840343">
        <w:rPr>
          <w:rFonts w:ascii="Comic Sans MS" w:hAnsi="Comic Sans MS"/>
          <w:b w:val="0"/>
          <w:i w:val="0"/>
          <w:color w:val="auto"/>
          <w:sz w:val="24"/>
          <w:szCs w:val="24"/>
        </w:rPr>
        <w:t xml:space="preserve"> The information should take account of pupils’ disabilities and pupils’ and parents’ preferred formats and be made available within a reasonable timeframe</w:t>
      </w:r>
      <w:r w:rsidR="00D438C8">
        <w:rPr>
          <w:rFonts w:ascii="Comic Sans MS" w:hAnsi="Comic Sans MS"/>
          <w:b w:val="0"/>
          <w:i w:val="0"/>
          <w:color w:val="auto"/>
          <w:sz w:val="24"/>
          <w:szCs w:val="24"/>
        </w:rPr>
        <w:t>.</w:t>
      </w:r>
    </w:p>
    <w:p w:rsidR="00474C72" w:rsidRPr="00840343" w:rsidRDefault="00474C72" w:rsidP="00474C72">
      <w:pPr>
        <w:rPr>
          <w:rFonts w:ascii="Comic Sans MS" w:hAnsi="Comic Sans MS"/>
          <w:sz w:val="24"/>
          <w:szCs w:val="24"/>
        </w:rPr>
      </w:pPr>
    </w:p>
    <w:p w:rsidR="00C70233" w:rsidRPr="00840343" w:rsidRDefault="00474C72" w:rsidP="00474C72">
      <w:pPr>
        <w:rPr>
          <w:rFonts w:ascii="Comic Sans MS" w:hAnsi="Comic Sans MS"/>
          <w:b/>
          <w:sz w:val="24"/>
          <w:szCs w:val="24"/>
        </w:rPr>
      </w:pPr>
      <w:r w:rsidRPr="00840343">
        <w:rPr>
          <w:rFonts w:ascii="Comic Sans MS" w:hAnsi="Comic Sans MS"/>
          <w:b/>
          <w:sz w:val="24"/>
          <w:szCs w:val="24"/>
        </w:rPr>
        <w:t xml:space="preserve">Contextual Information </w:t>
      </w:r>
    </w:p>
    <w:p w:rsidR="003149DC" w:rsidRPr="00840343" w:rsidRDefault="00C70233" w:rsidP="00474C72">
      <w:pPr>
        <w:rPr>
          <w:rFonts w:ascii="Comic Sans MS" w:hAnsi="Comic Sans MS"/>
          <w:sz w:val="24"/>
          <w:szCs w:val="24"/>
        </w:rPr>
      </w:pPr>
      <w:r w:rsidRPr="00840343">
        <w:rPr>
          <w:rFonts w:ascii="Comic Sans MS" w:hAnsi="Comic Sans MS"/>
          <w:sz w:val="24"/>
          <w:szCs w:val="24"/>
        </w:rPr>
        <w:t xml:space="preserve">Moreton C of E </w:t>
      </w:r>
      <w:r w:rsidR="00474C72" w:rsidRPr="00840343">
        <w:rPr>
          <w:rFonts w:ascii="Comic Sans MS" w:hAnsi="Comic Sans MS"/>
          <w:sz w:val="24"/>
          <w:szCs w:val="24"/>
        </w:rPr>
        <w:t>Primary School has been in</w:t>
      </w:r>
      <w:r w:rsidRPr="00840343">
        <w:rPr>
          <w:rFonts w:ascii="Comic Sans MS" w:hAnsi="Comic Sans MS"/>
          <w:sz w:val="24"/>
          <w:szCs w:val="24"/>
        </w:rPr>
        <w:t xml:space="preserve"> its current location since 1821</w:t>
      </w:r>
      <w:r w:rsidR="00474C72" w:rsidRPr="00840343">
        <w:rPr>
          <w:rFonts w:ascii="Comic Sans MS" w:hAnsi="Comic Sans MS"/>
          <w:sz w:val="24"/>
          <w:szCs w:val="24"/>
        </w:rPr>
        <w:t xml:space="preserve">. </w:t>
      </w:r>
      <w:r w:rsidR="00756723">
        <w:rPr>
          <w:rFonts w:ascii="Comic Sans MS" w:hAnsi="Comic Sans MS"/>
          <w:sz w:val="24"/>
          <w:szCs w:val="24"/>
        </w:rPr>
        <w:t xml:space="preserve"> </w:t>
      </w:r>
      <w:r w:rsidR="00474C72" w:rsidRPr="00840343">
        <w:rPr>
          <w:rFonts w:ascii="Comic Sans MS" w:hAnsi="Comic Sans MS"/>
          <w:sz w:val="24"/>
          <w:szCs w:val="24"/>
        </w:rPr>
        <w:t xml:space="preserve">The original Victorian single storey building </w:t>
      </w:r>
      <w:r w:rsidRPr="00840343">
        <w:rPr>
          <w:rFonts w:ascii="Comic Sans MS" w:hAnsi="Comic Sans MS"/>
          <w:sz w:val="24"/>
          <w:szCs w:val="24"/>
        </w:rPr>
        <w:t>is still used today</w:t>
      </w:r>
      <w:r w:rsidR="00443BEB">
        <w:rPr>
          <w:rFonts w:ascii="Comic Sans MS" w:hAnsi="Comic Sans MS"/>
          <w:sz w:val="24"/>
          <w:szCs w:val="24"/>
        </w:rPr>
        <w:t xml:space="preserve"> and houses </w:t>
      </w:r>
      <w:r w:rsidRPr="00840343">
        <w:rPr>
          <w:rFonts w:ascii="Comic Sans MS" w:hAnsi="Comic Sans MS"/>
          <w:sz w:val="24"/>
          <w:szCs w:val="24"/>
        </w:rPr>
        <w:t xml:space="preserve">2 </w:t>
      </w:r>
      <w:r w:rsidR="00443BEB">
        <w:rPr>
          <w:rFonts w:ascii="Comic Sans MS" w:hAnsi="Comic Sans MS"/>
          <w:sz w:val="24"/>
          <w:szCs w:val="24"/>
        </w:rPr>
        <w:t xml:space="preserve">out </w:t>
      </w:r>
      <w:r w:rsidRPr="00840343">
        <w:rPr>
          <w:rFonts w:ascii="Comic Sans MS" w:hAnsi="Comic Sans MS"/>
          <w:sz w:val="24"/>
          <w:szCs w:val="24"/>
        </w:rPr>
        <w:t xml:space="preserve">of our 7 classrooms. </w:t>
      </w:r>
      <w:r w:rsidR="00474C72" w:rsidRPr="00840343">
        <w:rPr>
          <w:rFonts w:ascii="Comic Sans MS" w:hAnsi="Comic Sans MS"/>
          <w:sz w:val="24"/>
          <w:szCs w:val="24"/>
        </w:rPr>
        <w:t xml:space="preserve"> </w:t>
      </w:r>
      <w:r w:rsidR="00D00FC5" w:rsidRPr="00840343">
        <w:rPr>
          <w:rFonts w:ascii="Comic Sans MS" w:hAnsi="Comic Sans MS"/>
          <w:sz w:val="24"/>
          <w:szCs w:val="24"/>
        </w:rPr>
        <w:t xml:space="preserve">Since </w:t>
      </w:r>
      <w:r w:rsidR="00443BEB">
        <w:rPr>
          <w:rFonts w:ascii="Comic Sans MS" w:hAnsi="Comic Sans MS"/>
          <w:sz w:val="24"/>
          <w:szCs w:val="24"/>
        </w:rPr>
        <w:t xml:space="preserve">1821 </w:t>
      </w:r>
      <w:r w:rsidR="00756723">
        <w:rPr>
          <w:rFonts w:ascii="Comic Sans MS" w:hAnsi="Comic Sans MS"/>
          <w:sz w:val="24"/>
          <w:szCs w:val="24"/>
        </w:rPr>
        <w:t>the</w:t>
      </w:r>
      <w:r w:rsidR="00443BEB">
        <w:rPr>
          <w:rFonts w:ascii="Comic Sans MS" w:hAnsi="Comic Sans MS"/>
          <w:sz w:val="24"/>
          <w:szCs w:val="24"/>
        </w:rPr>
        <w:t xml:space="preserve"> school has been extended numerous times and now our </w:t>
      </w:r>
      <w:r w:rsidR="00D00FC5" w:rsidRPr="00840343">
        <w:rPr>
          <w:rFonts w:ascii="Comic Sans MS" w:hAnsi="Comic Sans MS"/>
          <w:sz w:val="24"/>
          <w:szCs w:val="24"/>
        </w:rPr>
        <w:t>main building now has an additional 4 classrooms, the hall, offices and staff rooms.</w:t>
      </w:r>
      <w:r w:rsidR="00756723">
        <w:rPr>
          <w:rFonts w:ascii="Comic Sans MS" w:hAnsi="Comic Sans MS"/>
          <w:sz w:val="24"/>
          <w:szCs w:val="24"/>
        </w:rPr>
        <w:t xml:space="preserve"> </w:t>
      </w:r>
      <w:r w:rsidR="00D00FC5" w:rsidRPr="00840343">
        <w:rPr>
          <w:rFonts w:ascii="Comic Sans MS" w:hAnsi="Comic Sans MS"/>
          <w:sz w:val="24"/>
          <w:szCs w:val="24"/>
        </w:rPr>
        <w:t xml:space="preserve"> </w:t>
      </w:r>
      <w:r w:rsidR="00443BEB">
        <w:rPr>
          <w:rFonts w:ascii="Comic Sans MS" w:hAnsi="Comic Sans MS"/>
          <w:sz w:val="24"/>
          <w:szCs w:val="24"/>
        </w:rPr>
        <w:t xml:space="preserve">Externally, the school has </w:t>
      </w:r>
      <w:r w:rsidR="003149DC" w:rsidRPr="00840343">
        <w:rPr>
          <w:rFonts w:ascii="Comic Sans MS" w:hAnsi="Comic Sans MS"/>
          <w:sz w:val="24"/>
          <w:szCs w:val="24"/>
        </w:rPr>
        <w:t xml:space="preserve">a new </w:t>
      </w:r>
      <w:r w:rsidR="00D00FC5" w:rsidRPr="00840343">
        <w:rPr>
          <w:rFonts w:ascii="Comic Sans MS" w:hAnsi="Comic Sans MS"/>
          <w:sz w:val="24"/>
          <w:szCs w:val="24"/>
        </w:rPr>
        <w:t>year 6 classroom with toilet facilities</w:t>
      </w:r>
      <w:r w:rsidR="003149DC" w:rsidRPr="00840343">
        <w:rPr>
          <w:rFonts w:ascii="Comic Sans MS" w:hAnsi="Comic Sans MS"/>
          <w:sz w:val="24"/>
          <w:szCs w:val="24"/>
        </w:rPr>
        <w:t>, built in 2013</w:t>
      </w:r>
      <w:r w:rsidR="00D00FC5" w:rsidRPr="00840343">
        <w:rPr>
          <w:rFonts w:ascii="Comic Sans MS" w:hAnsi="Comic Sans MS"/>
          <w:sz w:val="24"/>
          <w:szCs w:val="24"/>
        </w:rPr>
        <w:t xml:space="preserve"> and an old demountable classroom that is used as a </w:t>
      </w:r>
      <w:r w:rsidR="003149DC" w:rsidRPr="00840343">
        <w:rPr>
          <w:rFonts w:ascii="Comic Sans MS" w:hAnsi="Comic Sans MS"/>
          <w:sz w:val="24"/>
          <w:szCs w:val="24"/>
        </w:rPr>
        <w:t xml:space="preserve">library and music room. </w:t>
      </w:r>
      <w:r w:rsidR="00756723">
        <w:rPr>
          <w:rFonts w:ascii="Comic Sans MS" w:hAnsi="Comic Sans MS"/>
          <w:sz w:val="24"/>
          <w:szCs w:val="24"/>
        </w:rPr>
        <w:t xml:space="preserve"> </w:t>
      </w:r>
      <w:r w:rsidR="00CC057B" w:rsidRPr="00840343">
        <w:rPr>
          <w:rFonts w:ascii="Comic Sans MS" w:hAnsi="Comic Sans MS"/>
          <w:sz w:val="24"/>
          <w:szCs w:val="24"/>
        </w:rPr>
        <w:t xml:space="preserve">There is also a small cabin which is currently used </w:t>
      </w:r>
      <w:r w:rsidR="00443BEB">
        <w:rPr>
          <w:rFonts w:ascii="Comic Sans MS" w:hAnsi="Comic Sans MS"/>
          <w:sz w:val="24"/>
          <w:szCs w:val="24"/>
        </w:rPr>
        <w:t>for</w:t>
      </w:r>
      <w:r w:rsidR="00CC057B" w:rsidRPr="00840343">
        <w:rPr>
          <w:rFonts w:ascii="Comic Sans MS" w:hAnsi="Comic Sans MS"/>
          <w:sz w:val="24"/>
          <w:szCs w:val="24"/>
        </w:rPr>
        <w:t xml:space="preserve"> group work, this room is not currently </w:t>
      </w:r>
      <w:r w:rsidR="00443BEB">
        <w:rPr>
          <w:rFonts w:ascii="Comic Sans MS" w:hAnsi="Comic Sans MS"/>
          <w:sz w:val="24"/>
          <w:szCs w:val="24"/>
        </w:rPr>
        <w:t xml:space="preserve">fully accessible, </w:t>
      </w:r>
      <w:r w:rsidR="00CC057B" w:rsidRPr="00840343">
        <w:rPr>
          <w:rFonts w:ascii="Comic Sans MS" w:hAnsi="Comic Sans MS"/>
          <w:sz w:val="24"/>
          <w:szCs w:val="24"/>
        </w:rPr>
        <w:t>however</w:t>
      </w:r>
      <w:r w:rsidR="00756723">
        <w:rPr>
          <w:rFonts w:ascii="Comic Sans MS" w:hAnsi="Comic Sans MS"/>
          <w:sz w:val="24"/>
          <w:szCs w:val="24"/>
        </w:rPr>
        <w:t>,</w:t>
      </w:r>
      <w:r w:rsidR="00CC057B" w:rsidRPr="00840343">
        <w:rPr>
          <w:rFonts w:ascii="Comic Sans MS" w:hAnsi="Comic Sans MS"/>
          <w:sz w:val="24"/>
          <w:szCs w:val="24"/>
        </w:rPr>
        <w:t xml:space="preserve"> could be made so </w:t>
      </w:r>
      <w:proofErr w:type="gramStart"/>
      <w:r w:rsidR="00CC057B" w:rsidRPr="00840343">
        <w:rPr>
          <w:rFonts w:ascii="Comic Sans MS" w:hAnsi="Comic Sans MS"/>
          <w:sz w:val="24"/>
          <w:szCs w:val="24"/>
        </w:rPr>
        <w:t>by the use of</w:t>
      </w:r>
      <w:proofErr w:type="gramEnd"/>
      <w:r w:rsidR="00CC057B" w:rsidRPr="00840343">
        <w:rPr>
          <w:rFonts w:ascii="Comic Sans MS" w:hAnsi="Comic Sans MS"/>
          <w:sz w:val="24"/>
          <w:szCs w:val="24"/>
        </w:rPr>
        <w:t xml:space="preserve"> a portable ramp if required.  </w:t>
      </w:r>
      <w:r w:rsidR="003149DC" w:rsidRPr="00840343">
        <w:rPr>
          <w:rFonts w:ascii="Comic Sans MS" w:hAnsi="Comic Sans MS"/>
          <w:sz w:val="24"/>
          <w:szCs w:val="24"/>
        </w:rPr>
        <w:t>We have 2 dis</w:t>
      </w:r>
      <w:r w:rsidR="00474C72" w:rsidRPr="00840343">
        <w:rPr>
          <w:rFonts w:ascii="Comic Sans MS" w:hAnsi="Comic Sans MS"/>
          <w:sz w:val="24"/>
          <w:szCs w:val="24"/>
        </w:rPr>
        <w:t xml:space="preserve">abled toilet </w:t>
      </w:r>
      <w:r w:rsidR="003149DC" w:rsidRPr="00840343">
        <w:rPr>
          <w:rFonts w:ascii="Comic Sans MS" w:hAnsi="Comic Sans MS"/>
          <w:sz w:val="24"/>
          <w:szCs w:val="24"/>
        </w:rPr>
        <w:t>facilities, one for use by children and the other adult sized.</w:t>
      </w:r>
    </w:p>
    <w:p w:rsidR="003149DC" w:rsidRPr="00840343" w:rsidRDefault="003149DC" w:rsidP="00474C72">
      <w:pPr>
        <w:rPr>
          <w:rFonts w:ascii="Comic Sans MS" w:hAnsi="Comic Sans MS"/>
          <w:sz w:val="24"/>
          <w:szCs w:val="24"/>
        </w:rPr>
      </w:pPr>
      <w:r w:rsidRPr="00840343">
        <w:rPr>
          <w:rFonts w:ascii="Comic Sans MS" w:hAnsi="Comic Sans MS"/>
          <w:sz w:val="24"/>
          <w:szCs w:val="24"/>
        </w:rPr>
        <w:t>Access to the Victorian part of the school underwent modernisation in recent year</w:t>
      </w:r>
      <w:r w:rsidR="00443BEB">
        <w:rPr>
          <w:rFonts w:ascii="Comic Sans MS" w:hAnsi="Comic Sans MS"/>
          <w:sz w:val="24"/>
          <w:szCs w:val="24"/>
        </w:rPr>
        <w:t>s</w:t>
      </w:r>
      <w:r w:rsidRPr="00840343">
        <w:rPr>
          <w:rFonts w:ascii="Comic Sans MS" w:hAnsi="Comic Sans MS"/>
          <w:sz w:val="24"/>
          <w:szCs w:val="24"/>
        </w:rPr>
        <w:t xml:space="preserve"> and now the school has </w:t>
      </w:r>
      <w:r w:rsidR="00474C72" w:rsidRPr="00840343">
        <w:rPr>
          <w:rFonts w:ascii="Comic Sans MS" w:hAnsi="Comic Sans MS"/>
          <w:sz w:val="24"/>
          <w:szCs w:val="24"/>
        </w:rPr>
        <w:t>wheelchair access throughout</w:t>
      </w:r>
      <w:r w:rsidR="00443BEB">
        <w:rPr>
          <w:rFonts w:ascii="Comic Sans MS" w:hAnsi="Comic Sans MS"/>
          <w:sz w:val="24"/>
          <w:szCs w:val="24"/>
        </w:rPr>
        <w:t>.</w:t>
      </w:r>
    </w:p>
    <w:p w:rsidR="003149DC" w:rsidRPr="00840343" w:rsidRDefault="00474C72" w:rsidP="00474C72">
      <w:pPr>
        <w:rPr>
          <w:rFonts w:ascii="Comic Sans MS" w:hAnsi="Comic Sans MS"/>
          <w:sz w:val="24"/>
          <w:szCs w:val="24"/>
        </w:rPr>
      </w:pPr>
      <w:r w:rsidRPr="00840343">
        <w:rPr>
          <w:rFonts w:ascii="Comic Sans MS" w:hAnsi="Comic Sans MS"/>
          <w:sz w:val="24"/>
          <w:szCs w:val="24"/>
        </w:rPr>
        <w:t xml:space="preserve">At present we have no wheelchair dependent pupils, parents or members of staff. </w:t>
      </w:r>
    </w:p>
    <w:p w:rsidR="003149DC" w:rsidRPr="00840343" w:rsidRDefault="003149DC" w:rsidP="00474C72">
      <w:pPr>
        <w:rPr>
          <w:rFonts w:ascii="Comic Sans MS" w:hAnsi="Comic Sans MS"/>
          <w:sz w:val="24"/>
          <w:szCs w:val="24"/>
        </w:rPr>
      </w:pPr>
    </w:p>
    <w:p w:rsidR="003149DC" w:rsidRPr="00840343" w:rsidRDefault="00443BEB" w:rsidP="00474C72">
      <w:pPr>
        <w:rPr>
          <w:rFonts w:ascii="Comic Sans MS" w:hAnsi="Comic Sans MS"/>
          <w:sz w:val="24"/>
          <w:szCs w:val="24"/>
        </w:rPr>
      </w:pPr>
      <w:r>
        <w:rPr>
          <w:rFonts w:ascii="Comic Sans MS" w:hAnsi="Comic Sans MS"/>
          <w:b/>
          <w:sz w:val="24"/>
          <w:szCs w:val="24"/>
        </w:rPr>
        <w:t>Current Range of Known D</w:t>
      </w:r>
      <w:r w:rsidR="00474C72" w:rsidRPr="00840343">
        <w:rPr>
          <w:rFonts w:ascii="Comic Sans MS" w:hAnsi="Comic Sans MS"/>
          <w:b/>
          <w:sz w:val="24"/>
          <w:szCs w:val="24"/>
        </w:rPr>
        <w:t>isabilities</w:t>
      </w:r>
      <w:r w:rsidR="00474C72" w:rsidRPr="00840343">
        <w:rPr>
          <w:rFonts w:ascii="Comic Sans MS" w:hAnsi="Comic Sans MS"/>
          <w:sz w:val="24"/>
          <w:szCs w:val="24"/>
        </w:rPr>
        <w:t xml:space="preserve"> </w:t>
      </w:r>
    </w:p>
    <w:p w:rsidR="00474C72" w:rsidRPr="00840343" w:rsidRDefault="00474C72" w:rsidP="00474C72">
      <w:pPr>
        <w:rPr>
          <w:rFonts w:ascii="Comic Sans MS" w:hAnsi="Comic Sans MS"/>
          <w:sz w:val="24"/>
          <w:szCs w:val="24"/>
        </w:rPr>
      </w:pPr>
      <w:r w:rsidRPr="00840343">
        <w:rPr>
          <w:rFonts w:ascii="Comic Sans MS" w:hAnsi="Comic Sans MS"/>
          <w:sz w:val="24"/>
          <w:szCs w:val="24"/>
        </w:rPr>
        <w:t xml:space="preserve">The school has children with a range of disabilities to include moderate and specific learning disabilities. </w:t>
      </w:r>
      <w:r w:rsidR="00756723">
        <w:rPr>
          <w:rFonts w:ascii="Comic Sans MS" w:hAnsi="Comic Sans MS"/>
          <w:sz w:val="24"/>
          <w:szCs w:val="24"/>
        </w:rPr>
        <w:t xml:space="preserve"> </w:t>
      </w:r>
      <w:r w:rsidRPr="00840343">
        <w:rPr>
          <w:rFonts w:ascii="Comic Sans MS" w:hAnsi="Comic Sans MS"/>
          <w:sz w:val="24"/>
          <w:szCs w:val="24"/>
        </w:rPr>
        <w:t>We have a small number of pupils and parents who have a hearing impairment</w:t>
      </w:r>
      <w:r w:rsidR="00EB12E8" w:rsidRPr="00840343">
        <w:rPr>
          <w:rFonts w:ascii="Comic Sans MS" w:hAnsi="Comic Sans MS"/>
          <w:sz w:val="24"/>
          <w:szCs w:val="24"/>
        </w:rPr>
        <w:t xml:space="preserve"> and physical and neurological impairment.</w:t>
      </w:r>
    </w:p>
    <w:p w:rsidR="00474C72" w:rsidRPr="00840343" w:rsidRDefault="00474C72" w:rsidP="00474C72">
      <w:pPr>
        <w:rPr>
          <w:rFonts w:ascii="Comic Sans MS" w:hAnsi="Comic Sans MS"/>
          <w:sz w:val="24"/>
          <w:szCs w:val="24"/>
        </w:rPr>
      </w:pPr>
    </w:p>
    <w:p w:rsidR="00E233E7" w:rsidRPr="00840343" w:rsidRDefault="00443BEB" w:rsidP="00474C72">
      <w:pPr>
        <w:rPr>
          <w:rFonts w:ascii="Comic Sans MS" w:hAnsi="Comic Sans MS"/>
          <w:sz w:val="24"/>
          <w:szCs w:val="24"/>
        </w:rPr>
      </w:pPr>
      <w:r>
        <w:rPr>
          <w:rFonts w:ascii="Comic Sans MS" w:hAnsi="Comic Sans MS"/>
          <w:b/>
          <w:sz w:val="24"/>
          <w:szCs w:val="24"/>
        </w:rPr>
        <w:t>Increasing Access for Disabled Pupils to the School C</w:t>
      </w:r>
      <w:r w:rsidR="00474C72" w:rsidRPr="00840343">
        <w:rPr>
          <w:rFonts w:ascii="Comic Sans MS" w:hAnsi="Comic Sans MS"/>
          <w:b/>
          <w:sz w:val="24"/>
          <w:szCs w:val="24"/>
        </w:rPr>
        <w:t>urriculum</w:t>
      </w:r>
    </w:p>
    <w:p w:rsidR="00E233E7" w:rsidRPr="00840343" w:rsidRDefault="00474C72" w:rsidP="00474C72">
      <w:pPr>
        <w:rPr>
          <w:rFonts w:ascii="Comic Sans MS" w:hAnsi="Comic Sans MS"/>
          <w:sz w:val="24"/>
          <w:szCs w:val="24"/>
        </w:rPr>
      </w:pPr>
      <w:r w:rsidRPr="00840343">
        <w:rPr>
          <w:rFonts w:ascii="Comic Sans MS" w:hAnsi="Comic Sans MS"/>
          <w:sz w:val="24"/>
          <w:szCs w:val="24"/>
        </w:rPr>
        <w:t>Improving teaching and learning lies at the heart of the school’s work.</w:t>
      </w:r>
      <w:r w:rsidR="00756723">
        <w:rPr>
          <w:rFonts w:ascii="Comic Sans MS" w:hAnsi="Comic Sans MS"/>
          <w:sz w:val="24"/>
          <w:szCs w:val="24"/>
        </w:rPr>
        <w:t xml:space="preserve"> </w:t>
      </w:r>
      <w:r w:rsidRPr="00840343">
        <w:rPr>
          <w:rFonts w:ascii="Comic Sans MS" w:hAnsi="Comic Sans MS"/>
          <w:sz w:val="24"/>
          <w:szCs w:val="24"/>
        </w:rPr>
        <w:t xml:space="preserve"> Through self-review and Continuous Professional Development (CPD), we aim to enhance staff knowledge, skills and understanding to promote excellent teaching and </w:t>
      </w:r>
      <w:r w:rsidRPr="00840343">
        <w:rPr>
          <w:rFonts w:ascii="Comic Sans MS" w:hAnsi="Comic Sans MS"/>
          <w:sz w:val="24"/>
          <w:szCs w:val="24"/>
        </w:rPr>
        <w:lastRenderedPageBreak/>
        <w:t xml:space="preserve">learning for all children. </w:t>
      </w:r>
      <w:r w:rsidR="00756723">
        <w:rPr>
          <w:rFonts w:ascii="Comic Sans MS" w:hAnsi="Comic Sans MS"/>
          <w:sz w:val="24"/>
          <w:szCs w:val="24"/>
        </w:rPr>
        <w:t xml:space="preserve"> </w:t>
      </w:r>
      <w:r w:rsidRPr="00840343">
        <w:rPr>
          <w:rFonts w:ascii="Comic Sans MS" w:hAnsi="Comic Sans MS"/>
          <w:sz w:val="24"/>
          <w:szCs w:val="24"/>
        </w:rPr>
        <w:t>We aim to meet every child’s needs within mixed ability, inclusive classes.</w:t>
      </w:r>
    </w:p>
    <w:p w:rsidR="00474C72" w:rsidRPr="00840343" w:rsidRDefault="00474C72" w:rsidP="00474C72">
      <w:pPr>
        <w:rPr>
          <w:rFonts w:ascii="Comic Sans MS" w:hAnsi="Comic Sans MS"/>
          <w:sz w:val="24"/>
          <w:szCs w:val="24"/>
        </w:rPr>
      </w:pPr>
      <w:r w:rsidRPr="00840343">
        <w:rPr>
          <w:rFonts w:ascii="Comic Sans MS" w:hAnsi="Comic Sans MS"/>
          <w:sz w:val="24"/>
          <w:szCs w:val="24"/>
        </w:rPr>
        <w:t>It is a core value of the school that all children are enabled to participate fully in the broader life of the school.</w:t>
      </w:r>
      <w:r w:rsidR="00756723">
        <w:rPr>
          <w:rFonts w:ascii="Comic Sans MS" w:hAnsi="Comic Sans MS"/>
          <w:sz w:val="24"/>
          <w:szCs w:val="24"/>
        </w:rPr>
        <w:t xml:space="preserve"> </w:t>
      </w:r>
      <w:r w:rsidRPr="00840343">
        <w:rPr>
          <w:rFonts w:ascii="Comic Sans MS" w:hAnsi="Comic Sans MS"/>
          <w:sz w:val="24"/>
          <w:szCs w:val="24"/>
        </w:rPr>
        <w:t xml:space="preserve"> Consequently, all children have always been permitt</w:t>
      </w:r>
      <w:r w:rsidR="00443BEB">
        <w:rPr>
          <w:rFonts w:ascii="Comic Sans MS" w:hAnsi="Comic Sans MS"/>
          <w:sz w:val="24"/>
          <w:szCs w:val="24"/>
        </w:rPr>
        <w:t>ed to attend age relevant after-</w:t>
      </w:r>
      <w:r w:rsidRPr="00840343">
        <w:rPr>
          <w:rFonts w:ascii="Comic Sans MS" w:hAnsi="Comic Sans MS"/>
          <w:sz w:val="24"/>
          <w:szCs w:val="24"/>
        </w:rPr>
        <w:t xml:space="preserve">school clubs, leisure and cultural activities and educational visits. </w:t>
      </w:r>
      <w:r w:rsidR="00756723">
        <w:rPr>
          <w:rFonts w:ascii="Comic Sans MS" w:hAnsi="Comic Sans MS"/>
          <w:sz w:val="24"/>
          <w:szCs w:val="24"/>
        </w:rPr>
        <w:t xml:space="preserve"> </w:t>
      </w:r>
      <w:r w:rsidRPr="00840343">
        <w:rPr>
          <w:rFonts w:ascii="Comic Sans MS" w:hAnsi="Comic Sans MS"/>
          <w:sz w:val="24"/>
          <w:szCs w:val="24"/>
        </w:rPr>
        <w:t xml:space="preserve">The only exception would occur if a child had breached school rules when deprivation of club attendance </w:t>
      </w:r>
      <w:r w:rsidR="00756723">
        <w:rPr>
          <w:rFonts w:ascii="Comic Sans MS" w:hAnsi="Comic Sans MS"/>
          <w:sz w:val="24"/>
          <w:szCs w:val="24"/>
        </w:rPr>
        <w:t>may be used as a suitable short-</w:t>
      </w:r>
      <w:r w:rsidRPr="00840343">
        <w:rPr>
          <w:rFonts w:ascii="Comic Sans MS" w:hAnsi="Comic Sans MS"/>
          <w:sz w:val="24"/>
          <w:szCs w:val="24"/>
        </w:rPr>
        <w:t>term sanction and to ensure the safety of others.</w:t>
      </w:r>
    </w:p>
    <w:tbl>
      <w:tblPr>
        <w:tblStyle w:val="TableGrid"/>
        <w:tblW w:w="0" w:type="auto"/>
        <w:tblLook w:val="04A0" w:firstRow="1" w:lastRow="0" w:firstColumn="1" w:lastColumn="0" w:noHBand="0" w:noVBand="1"/>
      </w:tblPr>
      <w:tblGrid>
        <w:gridCol w:w="1910"/>
        <w:gridCol w:w="2067"/>
        <w:gridCol w:w="1342"/>
        <w:gridCol w:w="1789"/>
        <w:gridCol w:w="1908"/>
      </w:tblGrid>
      <w:tr w:rsidR="000870AA" w:rsidRPr="00840343" w:rsidTr="002F7226">
        <w:tc>
          <w:tcPr>
            <w:tcW w:w="1851" w:type="dxa"/>
          </w:tcPr>
          <w:p w:rsidR="000870AA" w:rsidRPr="00840343" w:rsidRDefault="000870AA" w:rsidP="00474C72">
            <w:pPr>
              <w:rPr>
                <w:rFonts w:ascii="Comic Sans MS" w:hAnsi="Comic Sans MS"/>
                <w:sz w:val="24"/>
                <w:szCs w:val="24"/>
              </w:rPr>
            </w:pPr>
            <w:r w:rsidRPr="00840343">
              <w:rPr>
                <w:rFonts w:ascii="Comic Sans MS" w:hAnsi="Comic Sans MS"/>
                <w:sz w:val="24"/>
                <w:szCs w:val="24"/>
              </w:rPr>
              <w:t>Target</w:t>
            </w:r>
          </w:p>
        </w:tc>
        <w:tc>
          <w:tcPr>
            <w:tcW w:w="2142" w:type="dxa"/>
          </w:tcPr>
          <w:p w:rsidR="000870AA" w:rsidRPr="00840343" w:rsidRDefault="000870AA" w:rsidP="00474C72">
            <w:pPr>
              <w:rPr>
                <w:rFonts w:ascii="Comic Sans MS" w:hAnsi="Comic Sans MS"/>
                <w:sz w:val="24"/>
                <w:szCs w:val="24"/>
              </w:rPr>
            </w:pPr>
            <w:r w:rsidRPr="00840343">
              <w:rPr>
                <w:rFonts w:ascii="Comic Sans MS" w:hAnsi="Comic Sans MS"/>
                <w:sz w:val="24"/>
                <w:szCs w:val="24"/>
              </w:rPr>
              <w:t>Strategies</w:t>
            </w:r>
          </w:p>
        </w:tc>
        <w:tc>
          <w:tcPr>
            <w:tcW w:w="1558" w:type="dxa"/>
          </w:tcPr>
          <w:p w:rsidR="000870AA" w:rsidRPr="00840343" w:rsidRDefault="000870AA" w:rsidP="00474C72">
            <w:pPr>
              <w:rPr>
                <w:rFonts w:ascii="Comic Sans MS" w:hAnsi="Comic Sans MS"/>
                <w:sz w:val="24"/>
                <w:szCs w:val="24"/>
              </w:rPr>
            </w:pPr>
            <w:r w:rsidRPr="00840343">
              <w:rPr>
                <w:rFonts w:ascii="Comic Sans MS" w:hAnsi="Comic Sans MS"/>
                <w:sz w:val="24"/>
                <w:szCs w:val="24"/>
              </w:rPr>
              <w:t>Time Scale</w:t>
            </w:r>
          </w:p>
        </w:tc>
        <w:tc>
          <w:tcPr>
            <w:tcW w:w="1824" w:type="dxa"/>
          </w:tcPr>
          <w:p w:rsidR="000870AA" w:rsidRPr="00840343" w:rsidRDefault="000870AA" w:rsidP="00474C72">
            <w:pPr>
              <w:rPr>
                <w:rFonts w:ascii="Comic Sans MS" w:hAnsi="Comic Sans MS"/>
                <w:sz w:val="24"/>
                <w:szCs w:val="24"/>
              </w:rPr>
            </w:pPr>
            <w:r w:rsidRPr="00840343">
              <w:rPr>
                <w:rFonts w:ascii="Comic Sans MS" w:hAnsi="Comic Sans MS"/>
                <w:sz w:val="24"/>
                <w:szCs w:val="24"/>
              </w:rPr>
              <w:t>Responsibility</w:t>
            </w:r>
          </w:p>
        </w:tc>
        <w:tc>
          <w:tcPr>
            <w:tcW w:w="1867" w:type="dxa"/>
          </w:tcPr>
          <w:p w:rsidR="000870AA" w:rsidRPr="00840343" w:rsidRDefault="000870AA" w:rsidP="00474C72">
            <w:pPr>
              <w:rPr>
                <w:rFonts w:ascii="Comic Sans MS" w:hAnsi="Comic Sans MS"/>
                <w:sz w:val="24"/>
                <w:szCs w:val="24"/>
              </w:rPr>
            </w:pPr>
            <w:r w:rsidRPr="00840343">
              <w:rPr>
                <w:rFonts w:ascii="Comic Sans MS" w:hAnsi="Comic Sans MS"/>
                <w:sz w:val="24"/>
                <w:szCs w:val="24"/>
              </w:rPr>
              <w:t>Success Criteria</w:t>
            </w:r>
          </w:p>
        </w:tc>
      </w:tr>
      <w:tr w:rsidR="000870AA" w:rsidRPr="00840343" w:rsidTr="002F7226">
        <w:tc>
          <w:tcPr>
            <w:tcW w:w="1851"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Increase confidence of all staff in differentiating the curriculum</w:t>
            </w:r>
          </w:p>
        </w:tc>
        <w:tc>
          <w:tcPr>
            <w:tcW w:w="2142"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Be aware of staff training needs on the curriculum access</w:t>
            </w:r>
          </w:p>
          <w:p w:rsidR="008259BD" w:rsidRPr="00840343" w:rsidRDefault="008259BD" w:rsidP="00474C72">
            <w:pPr>
              <w:rPr>
                <w:rFonts w:ascii="Comic Sans MS" w:hAnsi="Comic Sans MS"/>
                <w:sz w:val="24"/>
                <w:szCs w:val="24"/>
              </w:rPr>
            </w:pPr>
          </w:p>
          <w:p w:rsidR="008259BD" w:rsidRPr="00840343" w:rsidRDefault="008259BD" w:rsidP="00474C72">
            <w:pPr>
              <w:rPr>
                <w:rFonts w:ascii="Comic Sans MS" w:hAnsi="Comic Sans MS"/>
                <w:sz w:val="24"/>
                <w:szCs w:val="24"/>
              </w:rPr>
            </w:pPr>
            <w:r w:rsidRPr="00840343">
              <w:rPr>
                <w:rFonts w:ascii="Comic Sans MS" w:hAnsi="Comic Sans MS"/>
                <w:sz w:val="24"/>
                <w:szCs w:val="24"/>
              </w:rPr>
              <w:t xml:space="preserve">Assign CPD for Dyslexia, </w:t>
            </w:r>
            <w:r w:rsidR="00EB12E8" w:rsidRPr="00840343">
              <w:rPr>
                <w:rFonts w:ascii="Comic Sans MS" w:hAnsi="Comic Sans MS"/>
                <w:sz w:val="24"/>
                <w:szCs w:val="24"/>
              </w:rPr>
              <w:t xml:space="preserve">HI, PNI </w:t>
            </w:r>
            <w:r w:rsidRPr="00840343">
              <w:rPr>
                <w:rFonts w:ascii="Comic Sans MS" w:hAnsi="Comic Sans MS"/>
                <w:sz w:val="24"/>
                <w:szCs w:val="24"/>
              </w:rPr>
              <w:t>differe</w:t>
            </w:r>
            <w:r w:rsidR="00443BEB">
              <w:rPr>
                <w:rFonts w:ascii="Comic Sans MS" w:hAnsi="Comic Sans MS"/>
                <w:sz w:val="24"/>
                <w:szCs w:val="24"/>
              </w:rPr>
              <w:t>ntiation  and recording methods</w:t>
            </w:r>
          </w:p>
          <w:p w:rsidR="008259BD" w:rsidRPr="00840343" w:rsidRDefault="008259BD" w:rsidP="00474C72">
            <w:pPr>
              <w:rPr>
                <w:rFonts w:ascii="Comic Sans MS" w:hAnsi="Comic Sans MS"/>
                <w:sz w:val="24"/>
                <w:szCs w:val="24"/>
              </w:rPr>
            </w:pPr>
          </w:p>
          <w:p w:rsidR="008259BD" w:rsidRPr="00840343" w:rsidRDefault="008259BD" w:rsidP="00474C72">
            <w:pPr>
              <w:rPr>
                <w:rFonts w:ascii="Comic Sans MS" w:hAnsi="Comic Sans MS"/>
                <w:sz w:val="24"/>
                <w:szCs w:val="24"/>
              </w:rPr>
            </w:pPr>
            <w:r w:rsidRPr="00840343">
              <w:rPr>
                <w:rFonts w:ascii="Comic Sans MS" w:hAnsi="Comic Sans MS"/>
                <w:sz w:val="24"/>
                <w:szCs w:val="24"/>
              </w:rPr>
              <w:t>Online learning modules if required</w:t>
            </w:r>
          </w:p>
        </w:tc>
        <w:tc>
          <w:tcPr>
            <w:tcW w:w="1558"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On-going and as  required</w:t>
            </w:r>
          </w:p>
        </w:tc>
        <w:tc>
          <w:tcPr>
            <w:tcW w:w="1824"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SEN Co</w:t>
            </w:r>
          </w:p>
        </w:tc>
        <w:tc>
          <w:tcPr>
            <w:tcW w:w="1867"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Raised staff confidence in strategies for differentiation and increased pupil participation</w:t>
            </w:r>
          </w:p>
        </w:tc>
      </w:tr>
      <w:tr w:rsidR="000870AA" w:rsidRPr="00840343" w:rsidTr="002F7226">
        <w:tc>
          <w:tcPr>
            <w:tcW w:w="1851"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Ensure classroom support staff have training on specific disability issues</w:t>
            </w:r>
          </w:p>
        </w:tc>
        <w:tc>
          <w:tcPr>
            <w:tcW w:w="2142"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Be aware of staff training needs</w:t>
            </w:r>
          </w:p>
          <w:p w:rsidR="008259BD" w:rsidRPr="00840343" w:rsidRDefault="008259BD" w:rsidP="00474C72">
            <w:pPr>
              <w:rPr>
                <w:rFonts w:ascii="Comic Sans MS" w:hAnsi="Comic Sans MS"/>
                <w:sz w:val="24"/>
                <w:szCs w:val="24"/>
              </w:rPr>
            </w:pPr>
          </w:p>
          <w:p w:rsidR="008259BD" w:rsidRPr="00840343" w:rsidRDefault="00443BEB" w:rsidP="00474C72">
            <w:pPr>
              <w:rPr>
                <w:rFonts w:ascii="Comic Sans MS" w:hAnsi="Comic Sans MS"/>
                <w:sz w:val="24"/>
                <w:szCs w:val="24"/>
              </w:rPr>
            </w:pPr>
            <w:r>
              <w:rPr>
                <w:rFonts w:ascii="Comic Sans MS" w:hAnsi="Comic Sans MS"/>
                <w:sz w:val="24"/>
                <w:szCs w:val="24"/>
              </w:rPr>
              <w:t>Staff access to a</w:t>
            </w:r>
            <w:r w:rsidR="008259BD" w:rsidRPr="00840343">
              <w:rPr>
                <w:rFonts w:ascii="Comic Sans MS" w:hAnsi="Comic Sans MS"/>
                <w:sz w:val="24"/>
                <w:szCs w:val="24"/>
              </w:rPr>
              <w:t>ppropriate CPD</w:t>
            </w:r>
          </w:p>
          <w:p w:rsidR="008259BD" w:rsidRPr="00840343" w:rsidRDefault="008259BD" w:rsidP="00474C72">
            <w:pPr>
              <w:rPr>
                <w:rFonts w:ascii="Comic Sans MS" w:hAnsi="Comic Sans MS"/>
                <w:sz w:val="24"/>
                <w:szCs w:val="24"/>
              </w:rPr>
            </w:pPr>
          </w:p>
          <w:p w:rsidR="008259BD" w:rsidRPr="00840343" w:rsidRDefault="008259BD" w:rsidP="00474C72">
            <w:pPr>
              <w:rPr>
                <w:rFonts w:ascii="Comic Sans MS" w:hAnsi="Comic Sans MS"/>
                <w:sz w:val="24"/>
                <w:szCs w:val="24"/>
              </w:rPr>
            </w:pPr>
            <w:r w:rsidRPr="00840343">
              <w:rPr>
                <w:rFonts w:ascii="Comic Sans MS" w:hAnsi="Comic Sans MS"/>
                <w:sz w:val="24"/>
                <w:szCs w:val="24"/>
              </w:rPr>
              <w:t>Online learning modules if required</w:t>
            </w:r>
          </w:p>
        </w:tc>
        <w:tc>
          <w:tcPr>
            <w:tcW w:w="1558"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As required</w:t>
            </w:r>
          </w:p>
        </w:tc>
        <w:tc>
          <w:tcPr>
            <w:tcW w:w="1824"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SEN Co</w:t>
            </w:r>
          </w:p>
        </w:tc>
        <w:tc>
          <w:tcPr>
            <w:tcW w:w="1867"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Raised confidence of support staff</w:t>
            </w:r>
          </w:p>
        </w:tc>
      </w:tr>
      <w:tr w:rsidR="000870AA" w:rsidRPr="00840343" w:rsidTr="002F7226">
        <w:tc>
          <w:tcPr>
            <w:tcW w:w="1851"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 xml:space="preserve">Ensure all staff are aware of </w:t>
            </w:r>
            <w:r w:rsidRPr="00840343">
              <w:rPr>
                <w:rFonts w:ascii="Comic Sans MS" w:hAnsi="Comic Sans MS"/>
                <w:sz w:val="24"/>
                <w:szCs w:val="24"/>
              </w:rPr>
              <w:lastRenderedPageBreak/>
              <w:t>disabl</w:t>
            </w:r>
            <w:r w:rsidR="00756723">
              <w:rPr>
                <w:rFonts w:ascii="Comic Sans MS" w:hAnsi="Comic Sans MS"/>
                <w:sz w:val="24"/>
                <w:szCs w:val="24"/>
              </w:rPr>
              <w:t>ed children’s curriculum access</w:t>
            </w:r>
          </w:p>
        </w:tc>
        <w:tc>
          <w:tcPr>
            <w:tcW w:w="2142"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lastRenderedPageBreak/>
              <w:t xml:space="preserve">Set up a system of individual access plan for </w:t>
            </w:r>
            <w:r w:rsidRPr="00840343">
              <w:rPr>
                <w:rFonts w:ascii="Comic Sans MS" w:hAnsi="Comic Sans MS"/>
                <w:sz w:val="24"/>
                <w:szCs w:val="24"/>
              </w:rPr>
              <w:lastRenderedPageBreak/>
              <w:t>disabled pupils when required</w:t>
            </w:r>
          </w:p>
          <w:p w:rsidR="008259BD" w:rsidRPr="00840343" w:rsidRDefault="008259BD" w:rsidP="00474C72">
            <w:pPr>
              <w:rPr>
                <w:rFonts w:ascii="Comic Sans MS" w:hAnsi="Comic Sans MS"/>
                <w:sz w:val="24"/>
                <w:szCs w:val="24"/>
              </w:rPr>
            </w:pPr>
          </w:p>
          <w:p w:rsidR="008259BD" w:rsidRPr="00840343" w:rsidRDefault="008259BD" w:rsidP="00474C72">
            <w:pPr>
              <w:rPr>
                <w:rFonts w:ascii="Comic Sans MS" w:hAnsi="Comic Sans MS"/>
                <w:sz w:val="24"/>
                <w:szCs w:val="24"/>
              </w:rPr>
            </w:pPr>
            <w:r w:rsidRPr="00840343">
              <w:rPr>
                <w:rFonts w:ascii="Comic Sans MS" w:hAnsi="Comic Sans MS"/>
                <w:sz w:val="24"/>
                <w:szCs w:val="24"/>
              </w:rPr>
              <w:t>Information sharing with all a</w:t>
            </w:r>
            <w:r w:rsidR="00756723">
              <w:rPr>
                <w:rFonts w:ascii="Comic Sans MS" w:hAnsi="Comic Sans MS"/>
                <w:sz w:val="24"/>
                <w:szCs w:val="24"/>
              </w:rPr>
              <w:t>gencies involved with the child</w:t>
            </w:r>
          </w:p>
        </w:tc>
        <w:tc>
          <w:tcPr>
            <w:tcW w:w="1558"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lastRenderedPageBreak/>
              <w:t>As required</w:t>
            </w:r>
          </w:p>
        </w:tc>
        <w:tc>
          <w:tcPr>
            <w:tcW w:w="1824"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SEN Co</w:t>
            </w:r>
          </w:p>
        </w:tc>
        <w:tc>
          <w:tcPr>
            <w:tcW w:w="1867" w:type="dxa"/>
          </w:tcPr>
          <w:p w:rsidR="000870AA" w:rsidRPr="00840343" w:rsidRDefault="008259BD" w:rsidP="00474C72">
            <w:pPr>
              <w:rPr>
                <w:rFonts w:ascii="Comic Sans MS" w:hAnsi="Comic Sans MS"/>
                <w:sz w:val="24"/>
                <w:szCs w:val="24"/>
              </w:rPr>
            </w:pPr>
            <w:r w:rsidRPr="00840343">
              <w:rPr>
                <w:rFonts w:ascii="Comic Sans MS" w:hAnsi="Comic Sans MS"/>
                <w:sz w:val="24"/>
                <w:szCs w:val="24"/>
              </w:rPr>
              <w:t>All s</w:t>
            </w:r>
            <w:r w:rsidR="0050574D">
              <w:rPr>
                <w:rFonts w:ascii="Comic Sans MS" w:hAnsi="Comic Sans MS"/>
                <w:sz w:val="24"/>
                <w:szCs w:val="24"/>
              </w:rPr>
              <w:t xml:space="preserve">taff aware in </w:t>
            </w:r>
            <w:r w:rsidR="0050574D">
              <w:rPr>
                <w:rFonts w:ascii="Comic Sans MS" w:hAnsi="Comic Sans MS"/>
                <w:sz w:val="24"/>
                <w:szCs w:val="24"/>
              </w:rPr>
              <w:lastRenderedPageBreak/>
              <w:t>individuals needs</w:t>
            </w:r>
          </w:p>
          <w:p w:rsidR="008259BD" w:rsidRPr="00840343" w:rsidRDefault="00C4610D" w:rsidP="00474C72">
            <w:pPr>
              <w:rPr>
                <w:rFonts w:ascii="Comic Sans MS" w:hAnsi="Comic Sans MS"/>
                <w:sz w:val="24"/>
                <w:szCs w:val="24"/>
              </w:rPr>
            </w:pPr>
            <w:r w:rsidRPr="00840343">
              <w:rPr>
                <w:rFonts w:ascii="Comic Sans MS" w:hAnsi="Comic Sans MS"/>
                <w:sz w:val="24"/>
                <w:szCs w:val="24"/>
              </w:rPr>
              <w:t>Use ICT software to support learning</w:t>
            </w:r>
          </w:p>
        </w:tc>
      </w:tr>
      <w:tr w:rsidR="000870AA" w:rsidRPr="00840343" w:rsidTr="002F7226">
        <w:tc>
          <w:tcPr>
            <w:tcW w:w="1851" w:type="dxa"/>
          </w:tcPr>
          <w:p w:rsidR="000870AA" w:rsidRPr="00840343" w:rsidRDefault="00C4610D" w:rsidP="00474C72">
            <w:pPr>
              <w:rPr>
                <w:rFonts w:ascii="Comic Sans MS" w:hAnsi="Comic Sans MS"/>
                <w:sz w:val="24"/>
                <w:szCs w:val="24"/>
              </w:rPr>
            </w:pPr>
            <w:r w:rsidRPr="00840343">
              <w:rPr>
                <w:rFonts w:ascii="Comic Sans MS" w:hAnsi="Comic Sans MS"/>
                <w:sz w:val="24"/>
                <w:szCs w:val="24"/>
              </w:rPr>
              <w:lastRenderedPageBreak/>
              <w:t>Use ICT software to support learning</w:t>
            </w:r>
          </w:p>
        </w:tc>
        <w:tc>
          <w:tcPr>
            <w:tcW w:w="2142" w:type="dxa"/>
          </w:tcPr>
          <w:p w:rsidR="000870AA" w:rsidRPr="00840343" w:rsidRDefault="00C4610D" w:rsidP="00474C72">
            <w:pPr>
              <w:rPr>
                <w:rFonts w:ascii="Comic Sans MS" w:hAnsi="Comic Sans MS"/>
                <w:sz w:val="24"/>
                <w:szCs w:val="24"/>
              </w:rPr>
            </w:pPr>
            <w:r w:rsidRPr="00840343">
              <w:rPr>
                <w:rFonts w:ascii="Comic Sans MS" w:hAnsi="Comic Sans MS"/>
                <w:sz w:val="24"/>
                <w:szCs w:val="24"/>
              </w:rPr>
              <w:t>Make sure software installed where needed</w:t>
            </w:r>
          </w:p>
        </w:tc>
        <w:tc>
          <w:tcPr>
            <w:tcW w:w="1558" w:type="dxa"/>
          </w:tcPr>
          <w:p w:rsidR="000870AA" w:rsidRPr="00840343" w:rsidRDefault="00C4610D" w:rsidP="00474C72">
            <w:pPr>
              <w:rPr>
                <w:rFonts w:ascii="Comic Sans MS" w:hAnsi="Comic Sans MS"/>
                <w:sz w:val="24"/>
                <w:szCs w:val="24"/>
              </w:rPr>
            </w:pPr>
            <w:r w:rsidRPr="00840343">
              <w:rPr>
                <w:rFonts w:ascii="Comic Sans MS" w:hAnsi="Comic Sans MS"/>
                <w:sz w:val="24"/>
                <w:szCs w:val="24"/>
              </w:rPr>
              <w:t>As required</w:t>
            </w:r>
          </w:p>
        </w:tc>
        <w:tc>
          <w:tcPr>
            <w:tcW w:w="1824" w:type="dxa"/>
          </w:tcPr>
          <w:p w:rsidR="000870AA" w:rsidRPr="00840343" w:rsidRDefault="00C4610D" w:rsidP="00474C72">
            <w:pPr>
              <w:rPr>
                <w:rFonts w:ascii="Comic Sans MS" w:hAnsi="Comic Sans MS"/>
                <w:sz w:val="24"/>
                <w:szCs w:val="24"/>
              </w:rPr>
            </w:pPr>
            <w:r w:rsidRPr="00840343">
              <w:rPr>
                <w:rFonts w:ascii="Comic Sans MS" w:hAnsi="Comic Sans MS"/>
                <w:sz w:val="24"/>
                <w:szCs w:val="24"/>
              </w:rPr>
              <w:t>ICT</w:t>
            </w:r>
          </w:p>
        </w:tc>
        <w:tc>
          <w:tcPr>
            <w:tcW w:w="1867" w:type="dxa"/>
          </w:tcPr>
          <w:p w:rsidR="000870AA" w:rsidRPr="00840343" w:rsidRDefault="00C4610D" w:rsidP="00474C72">
            <w:pPr>
              <w:rPr>
                <w:rFonts w:ascii="Comic Sans MS" w:hAnsi="Comic Sans MS"/>
                <w:sz w:val="24"/>
                <w:szCs w:val="24"/>
              </w:rPr>
            </w:pPr>
            <w:r w:rsidRPr="00840343">
              <w:rPr>
                <w:rFonts w:ascii="Comic Sans MS" w:hAnsi="Comic Sans MS"/>
                <w:sz w:val="24"/>
                <w:szCs w:val="24"/>
              </w:rPr>
              <w:t>Wider use of SEN resources in classrooms</w:t>
            </w:r>
          </w:p>
        </w:tc>
      </w:tr>
      <w:tr w:rsidR="000870AA" w:rsidRPr="00840343" w:rsidTr="002F7226">
        <w:tc>
          <w:tcPr>
            <w:tcW w:w="1851" w:type="dxa"/>
          </w:tcPr>
          <w:p w:rsidR="000870AA" w:rsidRPr="00840343" w:rsidRDefault="00C4610D" w:rsidP="00474C72">
            <w:pPr>
              <w:rPr>
                <w:rFonts w:ascii="Comic Sans MS" w:hAnsi="Comic Sans MS"/>
                <w:sz w:val="24"/>
                <w:szCs w:val="24"/>
              </w:rPr>
            </w:pPr>
            <w:r w:rsidRPr="00840343">
              <w:rPr>
                <w:rFonts w:ascii="Comic Sans MS" w:hAnsi="Comic Sans MS"/>
                <w:sz w:val="24"/>
                <w:szCs w:val="24"/>
              </w:rPr>
              <w:t>All educational visits to be accessible to all</w:t>
            </w:r>
          </w:p>
        </w:tc>
        <w:tc>
          <w:tcPr>
            <w:tcW w:w="2142"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Develop guidance for s</w:t>
            </w:r>
            <w:r w:rsidR="0050574D">
              <w:rPr>
                <w:rFonts w:ascii="Comic Sans MS" w:hAnsi="Comic Sans MS"/>
                <w:sz w:val="24"/>
                <w:szCs w:val="24"/>
              </w:rPr>
              <w:t>taff on making trips accessible</w:t>
            </w:r>
          </w:p>
          <w:p w:rsidR="002F7226" w:rsidRPr="00840343" w:rsidRDefault="002F7226" w:rsidP="00474C72">
            <w:pPr>
              <w:rPr>
                <w:rFonts w:ascii="Comic Sans MS" w:hAnsi="Comic Sans MS"/>
                <w:sz w:val="24"/>
                <w:szCs w:val="24"/>
              </w:rPr>
            </w:pPr>
          </w:p>
          <w:p w:rsidR="002F7226" w:rsidRPr="00840343" w:rsidRDefault="002F7226" w:rsidP="00474C72">
            <w:pPr>
              <w:rPr>
                <w:rFonts w:ascii="Comic Sans MS" w:hAnsi="Comic Sans MS"/>
                <w:sz w:val="24"/>
                <w:szCs w:val="24"/>
              </w:rPr>
            </w:pPr>
            <w:r w:rsidRPr="00840343">
              <w:rPr>
                <w:rFonts w:ascii="Comic Sans MS" w:hAnsi="Comic Sans MS"/>
                <w:sz w:val="24"/>
                <w:szCs w:val="24"/>
              </w:rPr>
              <w:t>Ensure each new venue is vetted for appropriateness</w:t>
            </w:r>
          </w:p>
        </w:tc>
        <w:tc>
          <w:tcPr>
            <w:tcW w:w="1558"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As required</w:t>
            </w:r>
          </w:p>
        </w:tc>
        <w:tc>
          <w:tcPr>
            <w:tcW w:w="1824"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HT/EVC</w:t>
            </w:r>
          </w:p>
        </w:tc>
        <w:tc>
          <w:tcPr>
            <w:tcW w:w="1867"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All pupils in school able to access all educational visits and take part in a range of activities</w:t>
            </w:r>
          </w:p>
        </w:tc>
      </w:tr>
      <w:tr w:rsidR="000870AA" w:rsidRPr="00840343" w:rsidTr="002F7226">
        <w:tc>
          <w:tcPr>
            <w:tcW w:w="1851"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Review PE curriculum</w:t>
            </w:r>
            <w:r w:rsidR="00756723">
              <w:rPr>
                <w:rFonts w:ascii="Comic Sans MS" w:hAnsi="Comic Sans MS"/>
                <w:sz w:val="24"/>
                <w:szCs w:val="24"/>
              </w:rPr>
              <w:t xml:space="preserve"> to ensure PE accessible to all</w:t>
            </w:r>
          </w:p>
        </w:tc>
        <w:tc>
          <w:tcPr>
            <w:tcW w:w="2142"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Gather information on acce</w:t>
            </w:r>
            <w:r w:rsidR="00756723">
              <w:rPr>
                <w:rFonts w:ascii="Comic Sans MS" w:hAnsi="Comic Sans MS"/>
                <w:sz w:val="24"/>
                <w:szCs w:val="24"/>
              </w:rPr>
              <w:t>ssible PE and disability sports</w:t>
            </w:r>
          </w:p>
          <w:p w:rsidR="002F7226" w:rsidRPr="00840343" w:rsidRDefault="002F7226" w:rsidP="00474C72">
            <w:pPr>
              <w:rPr>
                <w:rFonts w:ascii="Comic Sans MS" w:hAnsi="Comic Sans MS"/>
                <w:sz w:val="24"/>
                <w:szCs w:val="24"/>
              </w:rPr>
            </w:pPr>
          </w:p>
          <w:p w:rsidR="002F7226" w:rsidRPr="00840343" w:rsidRDefault="002F7226" w:rsidP="00474C72">
            <w:pPr>
              <w:rPr>
                <w:rFonts w:ascii="Comic Sans MS" w:hAnsi="Comic Sans MS"/>
                <w:sz w:val="24"/>
                <w:szCs w:val="24"/>
              </w:rPr>
            </w:pPr>
            <w:r w:rsidRPr="00840343">
              <w:rPr>
                <w:rFonts w:ascii="Comic Sans MS" w:hAnsi="Comic Sans MS"/>
                <w:sz w:val="24"/>
                <w:szCs w:val="24"/>
              </w:rPr>
              <w:t>Seek disabled sports people to come into school</w:t>
            </w:r>
          </w:p>
        </w:tc>
        <w:tc>
          <w:tcPr>
            <w:tcW w:w="1558"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As required</w:t>
            </w:r>
          </w:p>
        </w:tc>
        <w:tc>
          <w:tcPr>
            <w:tcW w:w="1824"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PE Co</w:t>
            </w:r>
          </w:p>
        </w:tc>
        <w:tc>
          <w:tcPr>
            <w:tcW w:w="1867" w:type="dxa"/>
          </w:tcPr>
          <w:p w:rsidR="000870AA" w:rsidRPr="00840343" w:rsidRDefault="002F7226" w:rsidP="00474C72">
            <w:pPr>
              <w:rPr>
                <w:rFonts w:ascii="Comic Sans MS" w:hAnsi="Comic Sans MS"/>
                <w:sz w:val="24"/>
                <w:szCs w:val="24"/>
              </w:rPr>
            </w:pPr>
            <w:r w:rsidRPr="00840343">
              <w:rPr>
                <w:rFonts w:ascii="Comic Sans MS" w:hAnsi="Comic Sans MS"/>
                <w:sz w:val="24"/>
                <w:szCs w:val="24"/>
              </w:rPr>
              <w:t>All to have ac</w:t>
            </w:r>
            <w:r w:rsidR="00756723">
              <w:rPr>
                <w:rFonts w:ascii="Comic Sans MS" w:hAnsi="Comic Sans MS"/>
                <w:sz w:val="24"/>
                <w:szCs w:val="24"/>
              </w:rPr>
              <w:t xml:space="preserve">cess to PE and </w:t>
            </w:r>
            <w:proofErr w:type="gramStart"/>
            <w:r w:rsidR="00756723">
              <w:rPr>
                <w:rFonts w:ascii="Comic Sans MS" w:hAnsi="Comic Sans MS"/>
                <w:sz w:val="24"/>
                <w:szCs w:val="24"/>
              </w:rPr>
              <w:t>be able to</w:t>
            </w:r>
            <w:proofErr w:type="gramEnd"/>
            <w:r w:rsidR="00756723">
              <w:rPr>
                <w:rFonts w:ascii="Comic Sans MS" w:hAnsi="Comic Sans MS"/>
                <w:sz w:val="24"/>
                <w:szCs w:val="24"/>
              </w:rPr>
              <w:t xml:space="preserve"> excel</w:t>
            </w:r>
          </w:p>
        </w:tc>
      </w:tr>
    </w:tbl>
    <w:p w:rsidR="00474C72" w:rsidRPr="00840343" w:rsidRDefault="00474C72" w:rsidP="00474C72">
      <w:pPr>
        <w:rPr>
          <w:rFonts w:ascii="Comic Sans MS" w:hAnsi="Comic Sans MS"/>
          <w:sz w:val="24"/>
          <w:szCs w:val="24"/>
        </w:rPr>
      </w:pPr>
    </w:p>
    <w:p w:rsidR="007E1462" w:rsidRPr="00840343" w:rsidRDefault="007E1462" w:rsidP="00474C72">
      <w:pPr>
        <w:rPr>
          <w:rFonts w:ascii="Comic Sans MS" w:hAnsi="Comic Sans MS"/>
          <w:b/>
          <w:sz w:val="24"/>
          <w:szCs w:val="24"/>
        </w:rPr>
      </w:pPr>
    </w:p>
    <w:p w:rsidR="007E1462" w:rsidRPr="00840343" w:rsidRDefault="007E1462" w:rsidP="00474C72">
      <w:pPr>
        <w:rPr>
          <w:rFonts w:ascii="Comic Sans MS" w:hAnsi="Comic Sans MS"/>
          <w:b/>
          <w:sz w:val="24"/>
          <w:szCs w:val="24"/>
        </w:rPr>
      </w:pPr>
    </w:p>
    <w:p w:rsidR="007E1462" w:rsidRPr="00840343" w:rsidRDefault="007E1462" w:rsidP="00474C72">
      <w:pPr>
        <w:rPr>
          <w:rFonts w:ascii="Comic Sans MS" w:hAnsi="Comic Sans MS"/>
          <w:b/>
          <w:sz w:val="24"/>
          <w:szCs w:val="24"/>
        </w:rPr>
      </w:pPr>
    </w:p>
    <w:p w:rsidR="007E1462" w:rsidRPr="00840343" w:rsidRDefault="007E1462" w:rsidP="00474C72">
      <w:pPr>
        <w:rPr>
          <w:rFonts w:ascii="Comic Sans MS" w:hAnsi="Comic Sans MS"/>
          <w:b/>
          <w:sz w:val="24"/>
          <w:szCs w:val="24"/>
        </w:rPr>
      </w:pPr>
    </w:p>
    <w:p w:rsidR="007E1462" w:rsidRPr="00840343" w:rsidRDefault="007E1462" w:rsidP="00474C72">
      <w:pPr>
        <w:rPr>
          <w:rFonts w:ascii="Comic Sans MS" w:hAnsi="Comic Sans MS"/>
          <w:b/>
          <w:sz w:val="24"/>
          <w:szCs w:val="24"/>
        </w:rPr>
      </w:pPr>
    </w:p>
    <w:p w:rsidR="007E1462" w:rsidRPr="00840343" w:rsidRDefault="007E1462" w:rsidP="00474C72">
      <w:pPr>
        <w:rPr>
          <w:rFonts w:ascii="Comic Sans MS" w:hAnsi="Comic Sans MS"/>
          <w:b/>
          <w:sz w:val="24"/>
          <w:szCs w:val="24"/>
        </w:rPr>
      </w:pPr>
    </w:p>
    <w:p w:rsidR="006C33E9" w:rsidRPr="00840343" w:rsidRDefault="0092401B" w:rsidP="00474C72">
      <w:pPr>
        <w:rPr>
          <w:rFonts w:ascii="Comic Sans MS" w:hAnsi="Comic Sans MS"/>
          <w:b/>
          <w:sz w:val="24"/>
          <w:szCs w:val="24"/>
        </w:rPr>
      </w:pPr>
      <w:r>
        <w:rPr>
          <w:rFonts w:ascii="Comic Sans MS" w:hAnsi="Comic Sans MS"/>
          <w:b/>
          <w:sz w:val="24"/>
          <w:szCs w:val="24"/>
        </w:rPr>
        <w:lastRenderedPageBreak/>
        <w:t>Improving A</w:t>
      </w:r>
      <w:r w:rsidR="006C33E9" w:rsidRPr="00840343">
        <w:rPr>
          <w:rFonts w:ascii="Comic Sans MS" w:hAnsi="Comic Sans MS"/>
          <w:b/>
          <w:sz w:val="24"/>
          <w:szCs w:val="24"/>
        </w:rPr>
        <w:t xml:space="preserve">ccess to the </w:t>
      </w:r>
      <w:r>
        <w:rPr>
          <w:rFonts w:ascii="Comic Sans MS" w:hAnsi="Comic Sans MS"/>
          <w:b/>
          <w:sz w:val="24"/>
          <w:szCs w:val="24"/>
        </w:rPr>
        <w:t>P</w:t>
      </w:r>
      <w:r w:rsidR="006C33E9" w:rsidRPr="00840343">
        <w:rPr>
          <w:rFonts w:ascii="Comic Sans MS" w:hAnsi="Comic Sans MS"/>
          <w:b/>
          <w:sz w:val="24"/>
          <w:szCs w:val="24"/>
        </w:rPr>
        <w:t>hysi</w:t>
      </w:r>
      <w:r>
        <w:rPr>
          <w:rFonts w:ascii="Comic Sans MS" w:hAnsi="Comic Sans MS"/>
          <w:b/>
          <w:sz w:val="24"/>
          <w:szCs w:val="24"/>
        </w:rPr>
        <w:t>cal Environment of the S</w:t>
      </w:r>
      <w:r w:rsidR="00756723">
        <w:rPr>
          <w:rFonts w:ascii="Comic Sans MS" w:hAnsi="Comic Sans MS"/>
          <w:b/>
          <w:sz w:val="24"/>
          <w:szCs w:val="24"/>
        </w:rPr>
        <w:t>chool</w:t>
      </w:r>
    </w:p>
    <w:p w:rsidR="006C33E9" w:rsidRPr="00840343" w:rsidRDefault="00EB12E8" w:rsidP="00474C72">
      <w:pPr>
        <w:rPr>
          <w:rFonts w:ascii="Comic Sans MS" w:hAnsi="Comic Sans MS"/>
          <w:sz w:val="24"/>
          <w:szCs w:val="24"/>
        </w:rPr>
      </w:pPr>
      <w:r w:rsidRPr="00840343">
        <w:rPr>
          <w:rFonts w:ascii="Comic Sans MS" w:hAnsi="Comic Sans MS"/>
          <w:sz w:val="24"/>
          <w:szCs w:val="24"/>
        </w:rPr>
        <w:t>Moreton C of E Primary School is</w:t>
      </w:r>
      <w:r w:rsidR="006C33E9" w:rsidRPr="00840343">
        <w:rPr>
          <w:rFonts w:ascii="Comic Sans MS" w:hAnsi="Comic Sans MS"/>
          <w:sz w:val="24"/>
          <w:szCs w:val="24"/>
        </w:rPr>
        <w:t xml:space="preserve"> continuing to grow and develop</w:t>
      </w:r>
      <w:r w:rsidR="00756723">
        <w:rPr>
          <w:rFonts w:ascii="Comic Sans MS" w:hAnsi="Comic Sans MS"/>
          <w:sz w:val="24"/>
          <w:szCs w:val="24"/>
        </w:rPr>
        <w:t xml:space="preserve"> </w:t>
      </w:r>
      <w:r w:rsidR="006C33E9" w:rsidRPr="00840343">
        <w:rPr>
          <w:rFonts w:ascii="Comic Sans MS" w:hAnsi="Comic Sans MS"/>
          <w:sz w:val="24"/>
          <w:szCs w:val="24"/>
        </w:rPr>
        <w:t xml:space="preserve">- we have plans for a new school hall and new classrooms. </w:t>
      </w:r>
      <w:r w:rsidR="00756723">
        <w:rPr>
          <w:rFonts w:ascii="Comic Sans MS" w:hAnsi="Comic Sans MS"/>
          <w:sz w:val="24"/>
          <w:szCs w:val="24"/>
        </w:rPr>
        <w:t xml:space="preserve"> </w:t>
      </w:r>
      <w:r w:rsidR="006C33E9" w:rsidRPr="00840343">
        <w:rPr>
          <w:rFonts w:ascii="Comic Sans MS" w:hAnsi="Comic Sans MS"/>
          <w:sz w:val="24"/>
          <w:szCs w:val="24"/>
        </w:rPr>
        <w:t>It is hoped that in future we will have room for a sensory unit and more small group work rooms</w:t>
      </w:r>
      <w:r w:rsidR="0092401B">
        <w:rPr>
          <w:rFonts w:ascii="Comic Sans MS" w:hAnsi="Comic Sans MS"/>
          <w:sz w:val="24"/>
          <w:szCs w:val="24"/>
        </w:rPr>
        <w:t>.</w:t>
      </w:r>
    </w:p>
    <w:p w:rsidR="006C33E9" w:rsidRPr="00840343" w:rsidRDefault="00220251" w:rsidP="00474C72">
      <w:pPr>
        <w:rPr>
          <w:rFonts w:ascii="Comic Sans MS" w:hAnsi="Comic Sans MS"/>
          <w:sz w:val="24"/>
          <w:szCs w:val="24"/>
        </w:rPr>
      </w:pPr>
      <w:r>
        <w:rPr>
          <w:rFonts w:ascii="Comic Sans MS" w:hAnsi="Comic Sans MS"/>
          <w:sz w:val="24"/>
          <w:szCs w:val="24"/>
        </w:rPr>
        <w:t>Specific p</w:t>
      </w:r>
      <w:r w:rsidR="006C33E9" w:rsidRPr="00840343">
        <w:rPr>
          <w:rFonts w:ascii="Comic Sans MS" w:hAnsi="Comic Sans MS"/>
          <w:sz w:val="24"/>
          <w:szCs w:val="24"/>
        </w:rPr>
        <w:t>rovision</w:t>
      </w:r>
      <w:r>
        <w:rPr>
          <w:rFonts w:ascii="Comic Sans MS" w:hAnsi="Comic Sans MS"/>
          <w:sz w:val="24"/>
          <w:szCs w:val="24"/>
        </w:rPr>
        <w:t>al needs</w:t>
      </w:r>
      <w:r w:rsidR="00756723">
        <w:rPr>
          <w:rFonts w:ascii="Comic Sans MS" w:hAnsi="Comic Sans MS"/>
          <w:sz w:val="24"/>
          <w:szCs w:val="24"/>
        </w:rPr>
        <w:t>,</w:t>
      </w:r>
      <w:r>
        <w:rPr>
          <w:rFonts w:ascii="Comic Sans MS" w:hAnsi="Comic Sans MS"/>
          <w:sz w:val="24"/>
          <w:szCs w:val="24"/>
        </w:rPr>
        <w:t xml:space="preserve"> which are stated in a pupil’s Educational Health </w:t>
      </w:r>
      <w:r w:rsidR="00DB1627">
        <w:rPr>
          <w:rFonts w:ascii="Comic Sans MS" w:hAnsi="Comic Sans MS"/>
          <w:sz w:val="24"/>
          <w:szCs w:val="24"/>
        </w:rPr>
        <w:t xml:space="preserve">and Care </w:t>
      </w:r>
      <w:r>
        <w:rPr>
          <w:rFonts w:ascii="Comic Sans MS" w:hAnsi="Comic Sans MS"/>
          <w:sz w:val="24"/>
          <w:szCs w:val="24"/>
        </w:rPr>
        <w:t>Plan</w:t>
      </w:r>
      <w:r w:rsidR="006C33E9" w:rsidRPr="00840343">
        <w:rPr>
          <w:rFonts w:ascii="Comic Sans MS" w:hAnsi="Comic Sans MS"/>
          <w:sz w:val="24"/>
          <w:szCs w:val="24"/>
        </w:rPr>
        <w:t xml:space="preserve">, </w:t>
      </w:r>
      <w:r>
        <w:rPr>
          <w:rFonts w:ascii="Comic Sans MS" w:hAnsi="Comic Sans MS"/>
          <w:sz w:val="24"/>
          <w:szCs w:val="24"/>
        </w:rPr>
        <w:t>w</w:t>
      </w:r>
      <w:r w:rsidR="006C33E9" w:rsidRPr="00840343">
        <w:rPr>
          <w:rFonts w:ascii="Comic Sans MS" w:hAnsi="Comic Sans MS"/>
          <w:sz w:val="24"/>
          <w:szCs w:val="24"/>
        </w:rPr>
        <w:t>ill be negotiated when a pupil’s specific needs are known.</w:t>
      </w:r>
    </w:p>
    <w:p w:rsidR="006C33E9" w:rsidRPr="00840343" w:rsidRDefault="000471CC" w:rsidP="00474C72">
      <w:pPr>
        <w:rPr>
          <w:rFonts w:ascii="Comic Sans MS" w:hAnsi="Comic Sans MS"/>
          <w:sz w:val="24"/>
          <w:szCs w:val="24"/>
        </w:rPr>
      </w:pPr>
      <w:r w:rsidRPr="00840343">
        <w:rPr>
          <w:rFonts w:ascii="Comic Sans MS" w:hAnsi="Comic Sans MS"/>
          <w:sz w:val="24"/>
          <w:szCs w:val="24"/>
        </w:rPr>
        <w:t>We have a wide range of equipment and resources available for day to day use. We keep resource provision under constant review. The school</w:t>
      </w:r>
      <w:r w:rsidR="0092401B">
        <w:rPr>
          <w:rFonts w:ascii="Comic Sans MS" w:hAnsi="Comic Sans MS"/>
          <w:sz w:val="24"/>
          <w:szCs w:val="24"/>
        </w:rPr>
        <w:t>’s i</w:t>
      </w:r>
      <w:r w:rsidRPr="00840343">
        <w:rPr>
          <w:rFonts w:ascii="Comic Sans MS" w:hAnsi="Comic Sans MS"/>
          <w:sz w:val="24"/>
          <w:szCs w:val="24"/>
        </w:rPr>
        <w:t>mprovement planning process is the vehicle for considering such needs on an annual basis.</w:t>
      </w:r>
    </w:p>
    <w:p w:rsidR="006C33E9" w:rsidRPr="00840343" w:rsidRDefault="006C33E9" w:rsidP="00474C72">
      <w:pPr>
        <w:rPr>
          <w:rFonts w:ascii="Comic Sans MS" w:hAnsi="Comic Sans MS"/>
          <w:sz w:val="24"/>
          <w:szCs w:val="24"/>
        </w:rPr>
      </w:pPr>
    </w:p>
    <w:tbl>
      <w:tblPr>
        <w:tblStyle w:val="TableGrid"/>
        <w:tblW w:w="0" w:type="auto"/>
        <w:tblLook w:val="04A0" w:firstRow="1" w:lastRow="0" w:firstColumn="1" w:lastColumn="0" w:noHBand="0" w:noVBand="1"/>
      </w:tblPr>
      <w:tblGrid>
        <w:gridCol w:w="1799"/>
        <w:gridCol w:w="1913"/>
        <w:gridCol w:w="1611"/>
        <w:gridCol w:w="2118"/>
        <w:gridCol w:w="1575"/>
      </w:tblGrid>
      <w:tr w:rsidR="008A21D3" w:rsidRPr="00840343" w:rsidTr="008A21D3">
        <w:tc>
          <w:tcPr>
            <w:tcW w:w="1848" w:type="dxa"/>
          </w:tcPr>
          <w:p w:rsidR="008A21D3" w:rsidRPr="00840343" w:rsidRDefault="008A21D3" w:rsidP="00474C72">
            <w:pPr>
              <w:rPr>
                <w:rFonts w:ascii="Comic Sans MS" w:hAnsi="Comic Sans MS"/>
                <w:sz w:val="24"/>
                <w:szCs w:val="24"/>
              </w:rPr>
            </w:pPr>
            <w:r w:rsidRPr="00840343">
              <w:rPr>
                <w:rFonts w:ascii="Comic Sans MS" w:hAnsi="Comic Sans MS"/>
                <w:sz w:val="24"/>
                <w:szCs w:val="24"/>
              </w:rPr>
              <w:t>Target</w:t>
            </w:r>
          </w:p>
        </w:tc>
        <w:tc>
          <w:tcPr>
            <w:tcW w:w="1848" w:type="dxa"/>
          </w:tcPr>
          <w:p w:rsidR="008A21D3" w:rsidRPr="00840343" w:rsidRDefault="008A21D3" w:rsidP="00474C72">
            <w:pPr>
              <w:rPr>
                <w:rFonts w:ascii="Comic Sans MS" w:hAnsi="Comic Sans MS"/>
                <w:sz w:val="24"/>
                <w:szCs w:val="24"/>
              </w:rPr>
            </w:pPr>
            <w:r w:rsidRPr="00840343">
              <w:rPr>
                <w:rFonts w:ascii="Comic Sans MS" w:hAnsi="Comic Sans MS"/>
                <w:sz w:val="24"/>
                <w:szCs w:val="24"/>
              </w:rPr>
              <w:t>Strategies</w:t>
            </w:r>
          </w:p>
        </w:tc>
        <w:tc>
          <w:tcPr>
            <w:tcW w:w="1848" w:type="dxa"/>
          </w:tcPr>
          <w:p w:rsidR="008A21D3" w:rsidRPr="00840343" w:rsidRDefault="008A21D3" w:rsidP="00474C72">
            <w:pPr>
              <w:rPr>
                <w:rFonts w:ascii="Comic Sans MS" w:hAnsi="Comic Sans MS"/>
                <w:sz w:val="24"/>
                <w:szCs w:val="24"/>
              </w:rPr>
            </w:pPr>
            <w:r w:rsidRPr="00840343">
              <w:rPr>
                <w:rFonts w:ascii="Comic Sans MS" w:hAnsi="Comic Sans MS"/>
                <w:sz w:val="24"/>
                <w:szCs w:val="24"/>
              </w:rPr>
              <w:t>Time-Scale</w:t>
            </w:r>
          </w:p>
        </w:tc>
        <w:tc>
          <w:tcPr>
            <w:tcW w:w="1849" w:type="dxa"/>
          </w:tcPr>
          <w:p w:rsidR="008A21D3" w:rsidRPr="00840343" w:rsidRDefault="008A21D3" w:rsidP="0092401B">
            <w:pPr>
              <w:rPr>
                <w:rFonts w:ascii="Comic Sans MS" w:hAnsi="Comic Sans MS"/>
                <w:sz w:val="24"/>
                <w:szCs w:val="24"/>
              </w:rPr>
            </w:pPr>
            <w:r w:rsidRPr="00840343">
              <w:rPr>
                <w:rFonts w:ascii="Comic Sans MS" w:hAnsi="Comic Sans MS"/>
                <w:sz w:val="24"/>
                <w:szCs w:val="24"/>
              </w:rPr>
              <w:t>Responsib</w:t>
            </w:r>
            <w:r w:rsidR="0092401B">
              <w:rPr>
                <w:rFonts w:ascii="Comic Sans MS" w:hAnsi="Comic Sans MS"/>
                <w:sz w:val="24"/>
                <w:szCs w:val="24"/>
              </w:rPr>
              <w:t>ility</w:t>
            </w:r>
          </w:p>
        </w:tc>
        <w:tc>
          <w:tcPr>
            <w:tcW w:w="1849" w:type="dxa"/>
          </w:tcPr>
          <w:p w:rsidR="008A21D3" w:rsidRPr="00840343" w:rsidRDefault="008A21D3" w:rsidP="00474C72">
            <w:pPr>
              <w:rPr>
                <w:rFonts w:ascii="Comic Sans MS" w:hAnsi="Comic Sans MS"/>
                <w:sz w:val="24"/>
                <w:szCs w:val="24"/>
              </w:rPr>
            </w:pPr>
            <w:r w:rsidRPr="00840343">
              <w:rPr>
                <w:rFonts w:ascii="Comic Sans MS" w:hAnsi="Comic Sans MS"/>
                <w:sz w:val="24"/>
                <w:szCs w:val="24"/>
              </w:rPr>
              <w:t>Success Criteria</w:t>
            </w:r>
          </w:p>
        </w:tc>
      </w:tr>
      <w:tr w:rsidR="008A21D3" w:rsidRPr="00840343" w:rsidTr="008A21D3">
        <w:tc>
          <w:tcPr>
            <w:tcW w:w="1848" w:type="dxa"/>
          </w:tcPr>
          <w:p w:rsidR="008A21D3" w:rsidRPr="00840343" w:rsidRDefault="00634576" w:rsidP="00474C72">
            <w:pPr>
              <w:rPr>
                <w:rFonts w:ascii="Comic Sans MS" w:hAnsi="Comic Sans MS"/>
                <w:sz w:val="24"/>
                <w:szCs w:val="24"/>
              </w:rPr>
            </w:pPr>
            <w:r w:rsidRPr="00840343">
              <w:rPr>
                <w:rFonts w:ascii="Comic Sans MS" w:hAnsi="Comic Sans MS"/>
                <w:sz w:val="24"/>
                <w:szCs w:val="24"/>
              </w:rPr>
              <w:t xml:space="preserve">The school is aware </w:t>
            </w:r>
            <w:r w:rsidR="0092401B">
              <w:rPr>
                <w:rFonts w:ascii="Comic Sans MS" w:hAnsi="Comic Sans MS"/>
                <w:sz w:val="24"/>
                <w:szCs w:val="24"/>
              </w:rPr>
              <w:t>of the needs of disabled pupils, staff and Governors, p</w:t>
            </w:r>
            <w:r w:rsidR="00756723">
              <w:rPr>
                <w:rFonts w:ascii="Comic Sans MS" w:hAnsi="Comic Sans MS"/>
                <w:sz w:val="24"/>
                <w:szCs w:val="24"/>
              </w:rPr>
              <w:t>arent/carers and visitors</w:t>
            </w:r>
          </w:p>
        </w:tc>
        <w:tc>
          <w:tcPr>
            <w:tcW w:w="1848" w:type="dxa"/>
          </w:tcPr>
          <w:p w:rsidR="008A21D3" w:rsidRPr="00840343" w:rsidRDefault="00F6408C" w:rsidP="00474C72">
            <w:pPr>
              <w:rPr>
                <w:rFonts w:ascii="Comic Sans MS" w:hAnsi="Comic Sans MS"/>
                <w:sz w:val="24"/>
                <w:szCs w:val="24"/>
              </w:rPr>
            </w:pPr>
            <w:r w:rsidRPr="00840343">
              <w:rPr>
                <w:rFonts w:ascii="Comic Sans MS" w:hAnsi="Comic Sans MS"/>
                <w:sz w:val="24"/>
                <w:szCs w:val="24"/>
              </w:rPr>
              <w:t>To create access plans for individual disabled p</w:t>
            </w:r>
            <w:r w:rsidR="00EB12E8" w:rsidRPr="00840343">
              <w:rPr>
                <w:rFonts w:ascii="Comic Sans MS" w:hAnsi="Comic Sans MS"/>
                <w:sz w:val="24"/>
                <w:szCs w:val="24"/>
              </w:rPr>
              <w:t>upils as part of the SEN</w:t>
            </w:r>
            <w:r w:rsidR="00756723">
              <w:rPr>
                <w:rFonts w:ascii="Comic Sans MS" w:hAnsi="Comic Sans MS"/>
                <w:sz w:val="24"/>
                <w:szCs w:val="24"/>
              </w:rPr>
              <w:t xml:space="preserve"> process when require</w:t>
            </w:r>
            <w:r w:rsidRPr="00840343">
              <w:rPr>
                <w:rFonts w:ascii="Comic Sans MS" w:hAnsi="Comic Sans MS"/>
                <w:sz w:val="24"/>
                <w:szCs w:val="24"/>
              </w:rPr>
              <w:t xml:space="preserve"> </w:t>
            </w:r>
          </w:p>
          <w:p w:rsidR="00F6408C" w:rsidRDefault="00F6408C" w:rsidP="00474C72">
            <w:pPr>
              <w:rPr>
                <w:rFonts w:ascii="Comic Sans MS" w:hAnsi="Comic Sans MS"/>
                <w:sz w:val="24"/>
                <w:szCs w:val="24"/>
              </w:rPr>
            </w:pPr>
          </w:p>
          <w:p w:rsidR="00756723" w:rsidRPr="00840343" w:rsidRDefault="00756723" w:rsidP="00474C72">
            <w:pPr>
              <w:rPr>
                <w:rFonts w:ascii="Comic Sans MS" w:hAnsi="Comic Sans MS"/>
                <w:sz w:val="24"/>
                <w:szCs w:val="24"/>
              </w:rPr>
            </w:pPr>
          </w:p>
          <w:p w:rsidR="00F6408C" w:rsidRPr="00840343" w:rsidRDefault="0092401B" w:rsidP="00474C72">
            <w:pPr>
              <w:rPr>
                <w:rFonts w:ascii="Comic Sans MS" w:hAnsi="Comic Sans MS"/>
                <w:sz w:val="24"/>
                <w:szCs w:val="24"/>
              </w:rPr>
            </w:pPr>
            <w:r>
              <w:rPr>
                <w:rFonts w:ascii="Comic Sans MS" w:hAnsi="Comic Sans MS"/>
                <w:sz w:val="24"/>
                <w:szCs w:val="24"/>
              </w:rPr>
              <w:t>Be aware of staff, G</w:t>
            </w:r>
            <w:r w:rsidR="00F6408C" w:rsidRPr="00840343">
              <w:rPr>
                <w:rFonts w:ascii="Comic Sans MS" w:hAnsi="Comic Sans MS"/>
                <w:sz w:val="24"/>
                <w:szCs w:val="24"/>
              </w:rPr>
              <w:t>ov</w:t>
            </w:r>
            <w:r>
              <w:rPr>
                <w:rFonts w:ascii="Comic Sans MS" w:hAnsi="Comic Sans MS"/>
                <w:sz w:val="24"/>
                <w:szCs w:val="24"/>
              </w:rPr>
              <w:t>’</w:t>
            </w:r>
            <w:r w:rsidR="00F6408C" w:rsidRPr="00840343">
              <w:rPr>
                <w:rFonts w:ascii="Comic Sans MS" w:hAnsi="Comic Sans MS"/>
                <w:sz w:val="24"/>
                <w:szCs w:val="24"/>
              </w:rPr>
              <w:t>s and parents acces</w:t>
            </w:r>
            <w:r w:rsidR="00756723">
              <w:rPr>
                <w:rFonts w:ascii="Comic Sans MS" w:hAnsi="Comic Sans MS"/>
                <w:sz w:val="24"/>
                <w:szCs w:val="24"/>
              </w:rPr>
              <w:t>s needs and meet as appropriate</w:t>
            </w:r>
          </w:p>
          <w:p w:rsidR="00F6408C" w:rsidRDefault="00F6408C" w:rsidP="00474C72">
            <w:pPr>
              <w:rPr>
                <w:rFonts w:ascii="Comic Sans MS" w:hAnsi="Comic Sans MS"/>
                <w:sz w:val="24"/>
                <w:szCs w:val="24"/>
              </w:rPr>
            </w:pPr>
          </w:p>
          <w:p w:rsidR="00F6408C" w:rsidRPr="00840343" w:rsidRDefault="00F6408C" w:rsidP="00474C72">
            <w:pPr>
              <w:rPr>
                <w:rFonts w:ascii="Comic Sans MS" w:hAnsi="Comic Sans MS"/>
                <w:sz w:val="24"/>
                <w:szCs w:val="24"/>
              </w:rPr>
            </w:pPr>
            <w:r w:rsidRPr="00840343">
              <w:rPr>
                <w:rFonts w:ascii="Comic Sans MS" w:hAnsi="Comic Sans MS"/>
                <w:sz w:val="24"/>
                <w:szCs w:val="24"/>
              </w:rPr>
              <w:t>Through questions and discussion</w:t>
            </w:r>
            <w:r w:rsidR="00756723">
              <w:rPr>
                <w:rFonts w:ascii="Comic Sans MS" w:hAnsi="Comic Sans MS"/>
                <w:sz w:val="24"/>
                <w:szCs w:val="24"/>
              </w:rPr>
              <w:t>s find out the access needs of p</w:t>
            </w:r>
            <w:r w:rsidRPr="00840343">
              <w:rPr>
                <w:rFonts w:ascii="Comic Sans MS" w:hAnsi="Comic Sans MS"/>
                <w:sz w:val="24"/>
                <w:szCs w:val="24"/>
              </w:rPr>
              <w:t>arents and carers through newsletters</w:t>
            </w:r>
          </w:p>
          <w:p w:rsidR="00F6408C" w:rsidRDefault="00F6408C" w:rsidP="00474C72">
            <w:pPr>
              <w:rPr>
                <w:rFonts w:ascii="Comic Sans MS" w:hAnsi="Comic Sans MS"/>
                <w:sz w:val="24"/>
                <w:szCs w:val="24"/>
              </w:rPr>
            </w:pPr>
          </w:p>
          <w:p w:rsidR="00F6408C" w:rsidRPr="00840343" w:rsidRDefault="00F6408C" w:rsidP="00474C72">
            <w:pPr>
              <w:rPr>
                <w:rFonts w:ascii="Comic Sans MS" w:hAnsi="Comic Sans MS"/>
                <w:sz w:val="24"/>
                <w:szCs w:val="24"/>
              </w:rPr>
            </w:pPr>
            <w:r w:rsidRPr="00840343">
              <w:rPr>
                <w:rFonts w:ascii="Comic Sans MS" w:hAnsi="Comic Sans MS"/>
                <w:sz w:val="24"/>
                <w:szCs w:val="24"/>
              </w:rPr>
              <w:lastRenderedPageBreak/>
              <w:t>Consider access needs during recruitment process</w:t>
            </w:r>
          </w:p>
          <w:p w:rsidR="00F6408C" w:rsidRPr="00840343" w:rsidRDefault="00F6408C" w:rsidP="00474C72">
            <w:pPr>
              <w:rPr>
                <w:rFonts w:ascii="Comic Sans MS" w:hAnsi="Comic Sans MS"/>
                <w:sz w:val="24"/>
                <w:szCs w:val="24"/>
              </w:rPr>
            </w:pPr>
          </w:p>
          <w:p w:rsidR="00F6408C" w:rsidRPr="00840343" w:rsidRDefault="00F6408C" w:rsidP="00474C72">
            <w:pPr>
              <w:rPr>
                <w:rFonts w:ascii="Comic Sans MS" w:hAnsi="Comic Sans MS"/>
                <w:sz w:val="24"/>
                <w:szCs w:val="24"/>
              </w:rPr>
            </w:pPr>
            <w:r w:rsidRPr="00840343">
              <w:rPr>
                <w:rFonts w:ascii="Comic Sans MS" w:hAnsi="Comic Sans MS"/>
                <w:sz w:val="24"/>
                <w:szCs w:val="24"/>
              </w:rPr>
              <w:t>Ensure staff aware</w:t>
            </w:r>
            <w:r w:rsidR="00756723">
              <w:rPr>
                <w:rFonts w:ascii="Comic Sans MS" w:hAnsi="Comic Sans MS"/>
                <w:sz w:val="24"/>
                <w:szCs w:val="24"/>
              </w:rPr>
              <w:t xml:space="preserve"> of Environment Access Standard</w:t>
            </w:r>
          </w:p>
        </w:tc>
        <w:tc>
          <w:tcPr>
            <w:tcW w:w="1848" w:type="dxa"/>
          </w:tcPr>
          <w:p w:rsidR="00310673" w:rsidRPr="00840343" w:rsidRDefault="00F6408C" w:rsidP="00474C72">
            <w:pPr>
              <w:rPr>
                <w:rFonts w:ascii="Comic Sans MS" w:hAnsi="Comic Sans MS"/>
                <w:sz w:val="24"/>
                <w:szCs w:val="24"/>
              </w:rPr>
            </w:pPr>
            <w:r w:rsidRPr="00840343">
              <w:rPr>
                <w:rFonts w:ascii="Comic Sans MS" w:hAnsi="Comic Sans MS"/>
                <w:sz w:val="24"/>
                <w:szCs w:val="24"/>
              </w:rPr>
              <w:lastRenderedPageBreak/>
              <w:t xml:space="preserve">As required  </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Default="00310673"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Default="0092401B" w:rsidP="00474C72">
            <w:pPr>
              <w:rPr>
                <w:rFonts w:ascii="Comic Sans MS" w:hAnsi="Comic Sans MS"/>
                <w:sz w:val="24"/>
                <w:szCs w:val="24"/>
              </w:rPr>
            </w:pPr>
          </w:p>
          <w:p w:rsidR="00756723" w:rsidRDefault="00756723"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t>A</w:t>
            </w:r>
            <w:r w:rsidR="00F6408C" w:rsidRPr="00840343">
              <w:rPr>
                <w:rFonts w:ascii="Comic Sans MS" w:hAnsi="Comic Sans MS"/>
                <w:sz w:val="24"/>
                <w:szCs w:val="24"/>
              </w:rPr>
              <w:t>t induction</w:t>
            </w:r>
            <w:r w:rsidR="00756723">
              <w:rPr>
                <w:rFonts w:ascii="Comic Sans MS" w:hAnsi="Comic Sans MS"/>
                <w:sz w:val="24"/>
                <w:szCs w:val="24"/>
              </w:rPr>
              <w:t xml:space="preserve"> and on-going if required</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Default="00310673" w:rsidP="00474C72">
            <w:pPr>
              <w:rPr>
                <w:rFonts w:ascii="Comic Sans MS" w:hAnsi="Comic Sans MS"/>
                <w:sz w:val="24"/>
                <w:szCs w:val="24"/>
              </w:rPr>
            </w:pPr>
          </w:p>
          <w:p w:rsidR="0092401B" w:rsidRDefault="0092401B"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t>Annually</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Default="00310673" w:rsidP="00474C72">
            <w:pPr>
              <w:rPr>
                <w:rFonts w:ascii="Comic Sans MS" w:hAnsi="Comic Sans MS"/>
                <w:sz w:val="24"/>
                <w:szCs w:val="24"/>
              </w:rPr>
            </w:pPr>
          </w:p>
          <w:p w:rsidR="00F6408C" w:rsidRPr="00840343" w:rsidRDefault="00310673" w:rsidP="00474C72">
            <w:pPr>
              <w:rPr>
                <w:rFonts w:ascii="Comic Sans MS" w:hAnsi="Comic Sans MS"/>
                <w:sz w:val="24"/>
                <w:szCs w:val="24"/>
              </w:rPr>
            </w:pPr>
            <w:r w:rsidRPr="00840343">
              <w:rPr>
                <w:rFonts w:ascii="Comic Sans MS" w:hAnsi="Comic Sans MS"/>
                <w:sz w:val="24"/>
                <w:szCs w:val="24"/>
              </w:rPr>
              <w:lastRenderedPageBreak/>
              <w:t>Recruitment Process</w:t>
            </w:r>
          </w:p>
          <w:p w:rsidR="00F6408C" w:rsidRPr="00840343" w:rsidRDefault="00F6408C" w:rsidP="00474C72">
            <w:pPr>
              <w:rPr>
                <w:rFonts w:ascii="Comic Sans MS" w:hAnsi="Comic Sans MS"/>
                <w:sz w:val="24"/>
                <w:szCs w:val="24"/>
              </w:rPr>
            </w:pPr>
          </w:p>
        </w:tc>
        <w:tc>
          <w:tcPr>
            <w:tcW w:w="1849" w:type="dxa"/>
          </w:tcPr>
          <w:p w:rsidR="008A21D3" w:rsidRPr="00840343" w:rsidRDefault="00310673" w:rsidP="00474C72">
            <w:pPr>
              <w:rPr>
                <w:rFonts w:ascii="Comic Sans MS" w:hAnsi="Comic Sans MS"/>
                <w:sz w:val="24"/>
                <w:szCs w:val="24"/>
              </w:rPr>
            </w:pPr>
            <w:r w:rsidRPr="00840343">
              <w:rPr>
                <w:rFonts w:ascii="Comic Sans MS" w:hAnsi="Comic Sans MS"/>
                <w:sz w:val="24"/>
                <w:szCs w:val="24"/>
              </w:rPr>
              <w:lastRenderedPageBreak/>
              <w:t>SEN Co</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Default="00310673"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Default="0092401B" w:rsidP="00474C72">
            <w:pPr>
              <w:rPr>
                <w:rFonts w:ascii="Comic Sans MS" w:hAnsi="Comic Sans MS"/>
                <w:sz w:val="24"/>
                <w:szCs w:val="24"/>
              </w:rPr>
            </w:pPr>
          </w:p>
          <w:p w:rsidR="00756723" w:rsidRDefault="00756723"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t>HT</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Default="00310673" w:rsidP="00474C72">
            <w:pPr>
              <w:rPr>
                <w:rFonts w:ascii="Comic Sans MS" w:hAnsi="Comic Sans MS"/>
                <w:sz w:val="24"/>
                <w:szCs w:val="24"/>
              </w:rPr>
            </w:pPr>
          </w:p>
          <w:p w:rsidR="0092401B" w:rsidRPr="00840343" w:rsidRDefault="0092401B"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t>HT</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lastRenderedPageBreak/>
              <w:t>HT/Bursar</w:t>
            </w:r>
            <w:r w:rsidR="00375154" w:rsidRPr="00840343">
              <w:rPr>
                <w:rFonts w:ascii="Comic Sans MS" w:hAnsi="Comic Sans MS"/>
                <w:sz w:val="24"/>
                <w:szCs w:val="24"/>
              </w:rPr>
              <w:t>/Gov’s</w:t>
            </w:r>
          </w:p>
        </w:tc>
        <w:tc>
          <w:tcPr>
            <w:tcW w:w="1849" w:type="dxa"/>
          </w:tcPr>
          <w:p w:rsidR="008A21D3" w:rsidRPr="00840343" w:rsidRDefault="00EB12E8" w:rsidP="00474C72">
            <w:pPr>
              <w:rPr>
                <w:rFonts w:ascii="Comic Sans MS" w:hAnsi="Comic Sans MS"/>
                <w:sz w:val="24"/>
                <w:szCs w:val="24"/>
              </w:rPr>
            </w:pPr>
            <w:r w:rsidRPr="00840343">
              <w:rPr>
                <w:rFonts w:ascii="Comic Sans MS" w:hAnsi="Comic Sans MS"/>
                <w:sz w:val="24"/>
                <w:szCs w:val="24"/>
              </w:rPr>
              <w:lastRenderedPageBreak/>
              <w:t xml:space="preserve">SEN paperwork </w:t>
            </w:r>
            <w:r w:rsidR="00310673" w:rsidRPr="00840343">
              <w:rPr>
                <w:rFonts w:ascii="Comic Sans MS" w:hAnsi="Comic Sans MS"/>
                <w:sz w:val="24"/>
                <w:szCs w:val="24"/>
              </w:rPr>
              <w:t xml:space="preserve">in place for all disabled pupils and </w:t>
            </w:r>
            <w:r w:rsidR="00756723">
              <w:rPr>
                <w:rFonts w:ascii="Comic Sans MS" w:hAnsi="Comic Sans MS"/>
                <w:sz w:val="24"/>
                <w:szCs w:val="24"/>
              </w:rPr>
              <w:t>all staff aware of pupils needs</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t>All staff and Gov’s fee</w:t>
            </w:r>
            <w:r w:rsidR="00756723">
              <w:rPr>
                <w:rFonts w:ascii="Comic Sans MS" w:hAnsi="Comic Sans MS"/>
                <w:sz w:val="24"/>
                <w:szCs w:val="24"/>
              </w:rPr>
              <w:t>l confident their needs are met</w:t>
            </w:r>
          </w:p>
          <w:p w:rsidR="00310673" w:rsidRDefault="00310673" w:rsidP="00474C72">
            <w:pPr>
              <w:rPr>
                <w:rFonts w:ascii="Comic Sans MS" w:hAnsi="Comic Sans MS"/>
                <w:sz w:val="24"/>
                <w:szCs w:val="24"/>
              </w:rPr>
            </w:pPr>
          </w:p>
          <w:p w:rsidR="0092401B" w:rsidRPr="00840343" w:rsidRDefault="0092401B"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t>Parents have full access to all school activities</w:t>
            </w: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p>
          <w:p w:rsidR="00310673" w:rsidRPr="00840343" w:rsidRDefault="00310673" w:rsidP="00474C72">
            <w:pPr>
              <w:rPr>
                <w:rFonts w:ascii="Comic Sans MS" w:hAnsi="Comic Sans MS"/>
                <w:sz w:val="24"/>
                <w:szCs w:val="24"/>
              </w:rPr>
            </w:pPr>
            <w:r w:rsidRPr="00840343">
              <w:rPr>
                <w:rFonts w:ascii="Comic Sans MS" w:hAnsi="Comic Sans MS"/>
                <w:sz w:val="24"/>
                <w:szCs w:val="24"/>
              </w:rPr>
              <w:t xml:space="preserve">Access issues do not influence recruitment and retention </w:t>
            </w:r>
            <w:r w:rsidR="00756723">
              <w:rPr>
                <w:rFonts w:ascii="Comic Sans MS" w:hAnsi="Comic Sans MS"/>
                <w:sz w:val="24"/>
                <w:szCs w:val="24"/>
              </w:rPr>
              <w:t>issues</w:t>
            </w:r>
          </w:p>
        </w:tc>
      </w:tr>
      <w:tr w:rsidR="008A21D3" w:rsidRPr="00840343" w:rsidTr="008A21D3">
        <w:tc>
          <w:tcPr>
            <w:tcW w:w="1848" w:type="dxa"/>
          </w:tcPr>
          <w:p w:rsidR="008A21D3" w:rsidRPr="00840343" w:rsidRDefault="00310673" w:rsidP="00474C72">
            <w:pPr>
              <w:rPr>
                <w:rFonts w:ascii="Comic Sans MS" w:hAnsi="Comic Sans MS"/>
                <w:sz w:val="24"/>
                <w:szCs w:val="24"/>
              </w:rPr>
            </w:pPr>
            <w:r w:rsidRPr="00840343">
              <w:rPr>
                <w:rFonts w:ascii="Comic Sans MS" w:hAnsi="Comic Sans MS"/>
                <w:sz w:val="24"/>
                <w:szCs w:val="24"/>
              </w:rPr>
              <w:lastRenderedPageBreak/>
              <w:t>Layout of school to allow acc</w:t>
            </w:r>
            <w:r w:rsidR="0050574D">
              <w:rPr>
                <w:rFonts w:ascii="Comic Sans MS" w:hAnsi="Comic Sans MS"/>
                <w:sz w:val="24"/>
                <w:szCs w:val="24"/>
              </w:rPr>
              <w:t>ess for all pupils to all areas</w:t>
            </w:r>
          </w:p>
        </w:tc>
        <w:tc>
          <w:tcPr>
            <w:tcW w:w="1848" w:type="dxa"/>
          </w:tcPr>
          <w:p w:rsidR="008A21D3" w:rsidRPr="00840343" w:rsidRDefault="00310673" w:rsidP="00474C72">
            <w:pPr>
              <w:rPr>
                <w:rFonts w:ascii="Comic Sans MS" w:hAnsi="Comic Sans MS"/>
                <w:sz w:val="24"/>
                <w:szCs w:val="24"/>
              </w:rPr>
            </w:pPr>
            <w:r w:rsidRPr="00840343">
              <w:rPr>
                <w:rFonts w:ascii="Comic Sans MS" w:hAnsi="Comic Sans MS"/>
                <w:sz w:val="24"/>
                <w:szCs w:val="24"/>
              </w:rPr>
              <w:t xml:space="preserve">Consider </w:t>
            </w:r>
            <w:r w:rsidR="007E1462" w:rsidRPr="00840343">
              <w:rPr>
                <w:rFonts w:ascii="Comic Sans MS" w:hAnsi="Comic Sans MS"/>
                <w:sz w:val="24"/>
                <w:szCs w:val="24"/>
              </w:rPr>
              <w:t>needs of disabled pupils, parents and carers or visitor</w:t>
            </w:r>
            <w:r w:rsidR="001E42ED">
              <w:rPr>
                <w:rFonts w:ascii="Comic Sans MS" w:hAnsi="Comic Sans MS"/>
                <w:sz w:val="24"/>
                <w:szCs w:val="24"/>
              </w:rPr>
              <w:t>s when considering redesign</w:t>
            </w:r>
          </w:p>
        </w:tc>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As required</w:t>
            </w:r>
          </w:p>
        </w:tc>
        <w:tc>
          <w:tcPr>
            <w:tcW w:w="1849"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HT, Gov</w:t>
            </w:r>
            <w:r w:rsidR="0092401B">
              <w:rPr>
                <w:rFonts w:ascii="Comic Sans MS" w:hAnsi="Comic Sans MS"/>
                <w:sz w:val="24"/>
                <w:szCs w:val="24"/>
              </w:rPr>
              <w:t>’</w:t>
            </w:r>
            <w:r w:rsidRPr="00840343">
              <w:rPr>
                <w:rFonts w:ascii="Comic Sans MS" w:hAnsi="Comic Sans MS"/>
                <w:sz w:val="24"/>
                <w:szCs w:val="24"/>
              </w:rPr>
              <w:t>s</w:t>
            </w:r>
            <w:r w:rsidR="001E42ED">
              <w:rPr>
                <w:rFonts w:ascii="Comic Sans MS" w:hAnsi="Comic Sans MS"/>
                <w:sz w:val="24"/>
                <w:szCs w:val="24"/>
              </w:rPr>
              <w:t>, Site Manager, School Surveyor</w:t>
            </w:r>
          </w:p>
        </w:tc>
        <w:tc>
          <w:tcPr>
            <w:tcW w:w="1849"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 xml:space="preserve">Re-designed buildings are usable </w:t>
            </w:r>
            <w:r w:rsidR="001E42ED">
              <w:rPr>
                <w:rFonts w:ascii="Comic Sans MS" w:hAnsi="Comic Sans MS"/>
                <w:sz w:val="24"/>
                <w:szCs w:val="24"/>
              </w:rPr>
              <w:t>by all</w:t>
            </w:r>
          </w:p>
        </w:tc>
      </w:tr>
      <w:tr w:rsidR="008A21D3" w:rsidRPr="00840343" w:rsidTr="008A21D3">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Ensure access to reception area to all</w:t>
            </w:r>
          </w:p>
        </w:tc>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Improve access to rece</w:t>
            </w:r>
            <w:r w:rsidR="001E42ED">
              <w:rPr>
                <w:rFonts w:ascii="Comic Sans MS" w:hAnsi="Comic Sans MS"/>
                <w:sz w:val="24"/>
                <w:szCs w:val="24"/>
              </w:rPr>
              <w:t>ption area during any re-design</w:t>
            </w:r>
          </w:p>
          <w:p w:rsidR="007E1462" w:rsidRPr="00840343" w:rsidRDefault="007E1462" w:rsidP="00474C72">
            <w:pPr>
              <w:rPr>
                <w:rFonts w:ascii="Comic Sans MS" w:hAnsi="Comic Sans MS"/>
                <w:sz w:val="24"/>
                <w:szCs w:val="24"/>
              </w:rPr>
            </w:pPr>
          </w:p>
          <w:p w:rsidR="007E1462" w:rsidRPr="00840343" w:rsidRDefault="007E1462" w:rsidP="00474C72">
            <w:pPr>
              <w:rPr>
                <w:rFonts w:ascii="Comic Sans MS" w:hAnsi="Comic Sans MS"/>
                <w:sz w:val="24"/>
                <w:szCs w:val="24"/>
              </w:rPr>
            </w:pPr>
            <w:r w:rsidRPr="00840343">
              <w:rPr>
                <w:rFonts w:ascii="Comic Sans MS" w:hAnsi="Comic Sans MS"/>
                <w:sz w:val="24"/>
                <w:szCs w:val="24"/>
              </w:rPr>
              <w:t>Develop system to allow entry for wheel chair users</w:t>
            </w:r>
          </w:p>
        </w:tc>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 xml:space="preserve">Consider any new development </w:t>
            </w:r>
          </w:p>
        </w:tc>
        <w:tc>
          <w:tcPr>
            <w:tcW w:w="1849" w:type="dxa"/>
          </w:tcPr>
          <w:p w:rsidR="008A21D3" w:rsidRPr="00840343" w:rsidRDefault="001E42ED" w:rsidP="00474C72">
            <w:pPr>
              <w:rPr>
                <w:rFonts w:ascii="Comic Sans MS" w:hAnsi="Comic Sans MS"/>
                <w:sz w:val="24"/>
                <w:szCs w:val="24"/>
              </w:rPr>
            </w:pPr>
            <w:r>
              <w:rPr>
                <w:rFonts w:ascii="Comic Sans MS" w:hAnsi="Comic Sans MS"/>
                <w:sz w:val="24"/>
                <w:szCs w:val="24"/>
              </w:rPr>
              <w:t xml:space="preserve">Site Manager, </w:t>
            </w:r>
            <w:r w:rsidR="007E1462" w:rsidRPr="00840343">
              <w:rPr>
                <w:rFonts w:ascii="Comic Sans MS" w:hAnsi="Comic Sans MS"/>
                <w:sz w:val="24"/>
                <w:szCs w:val="24"/>
              </w:rPr>
              <w:t xml:space="preserve">HT/ </w:t>
            </w:r>
            <w:proofErr w:type="spellStart"/>
            <w:r w:rsidR="007E1462" w:rsidRPr="00840343">
              <w:rPr>
                <w:rFonts w:ascii="Comic Sans MS" w:hAnsi="Comic Sans MS"/>
                <w:sz w:val="24"/>
                <w:szCs w:val="24"/>
              </w:rPr>
              <w:t>Gov</w:t>
            </w:r>
            <w:r w:rsidR="0092401B">
              <w:rPr>
                <w:rFonts w:ascii="Comic Sans MS" w:hAnsi="Comic Sans MS"/>
                <w:sz w:val="24"/>
                <w:szCs w:val="24"/>
              </w:rPr>
              <w:t>’</w:t>
            </w:r>
            <w:r>
              <w:rPr>
                <w:rFonts w:ascii="Comic Sans MS" w:hAnsi="Comic Sans MS"/>
                <w:sz w:val="24"/>
                <w:szCs w:val="24"/>
              </w:rPr>
              <w:t>s</w:t>
            </w:r>
            <w:proofErr w:type="spellEnd"/>
            <w:r>
              <w:rPr>
                <w:rFonts w:ascii="Comic Sans MS" w:hAnsi="Comic Sans MS"/>
                <w:sz w:val="24"/>
                <w:szCs w:val="24"/>
              </w:rPr>
              <w:t>/ School Surveyor</w:t>
            </w:r>
          </w:p>
        </w:tc>
        <w:tc>
          <w:tcPr>
            <w:tcW w:w="1849"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Disable</w:t>
            </w:r>
            <w:r w:rsidR="0092401B">
              <w:rPr>
                <w:rFonts w:ascii="Comic Sans MS" w:hAnsi="Comic Sans MS"/>
                <w:sz w:val="24"/>
                <w:szCs w:val="24"/>
              </w:rPr>
              <w:t>d</w:t>
            </w:r>
            <w:r w:rsidRPr="00840343">
              <w:rPr>
                <w:rFonts w:ascii="Comic Sans MS" w:hAnsi="Comic Sans MS"/>
                <w:sz w:val="24"/>
                <w:szCs w:val="24"/>
              </w:rPr>
              <w:t xml:space="preserve"> parent/ carers, vis</w:t>
            </w:r>
            <w:r w:rsidR="001E42ED">
              <w:rPr>
                <w:rFonts w:ascii="Comic Sans MS" w:hAnsi="Comic Sans MS"/>
                <w:sz w:val="24"/>
                <w:szCs w:val="24"/>
              </w:rPr>
              <w:t>itors feel welcome</w:t>
            </w:r>
          </w:p>
        </w:tc>
      </w:tr>
      <w:tr w:rsidR="008A21D3" w:rsidRPr="00840343" w:rsidTr="008A21D3">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Improve signage and external acce</w:t>
            </w:r>
            <w:r w:rsidR="001E42ED">
              <w:rPr>
                <w:rFonts w:ascii="Comic Sans MS" w:hAnsi="Comic Sans MS"/>
                <w:sz w:val="24"/>
                <w:szCs w:val="24"/>
              </w:rPr>
              <w:t>ss for visually impaired people</w:t>
            </w:r>
          </w:p>
        </w:tc>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Yellow strip mark step edges</w:t>
            </w:r>
          </w:p>
        </w:tc>
        <w:tc>
          <w:tcPr>
            <w:tcW w:w="1848" w:type="dxa"/>
          </w:tcPr>
          <w:p w:rsidR="008A21D3" w:rsidRPr="00840343" w:rsidRDefault="0092401B" w:rsidP="00474C72">
            <w:pPr>
              <w:rPr>
                <w:rFonts w:ascii="Comic Sans MS" w:hAnsi="Comic Sans MS"/>
                <w:sz w:val="24"/>
                <w:szCs w:val="24"/>
              </w:rPr>
            </w:pPr>
            <w:r>
              <w:rPr>
                <w:rFonts w:ascii="Comic Sans MS" w:hAnsi="Comic Sans MS"/>
                <w:sz w:val="24"/>
                <w:szCs w:val="24"/>
              </w:rPr>
              <w:t>On-</w:t>
            </w:r>
            <w:r w:rsidR="007E1462" w:rsidRPr="00840343">
              <w:rPr>
                <w:rFonts w:ascii="Comic Sans MS" w:hAnsi="Comic Sans MS"/>
                <w:sz w:val="24"/>
                <w:szCs w:val="24"/>
              </w:rPr>
              <w:t>going</w:t>
            </w:r>
          </w:p>
        </w:tc>
        <w:tc>
          <w:tcPr>
            <w:tcW w:w="1849"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Site Manager</w:t>
            </w:r>
          </w:p>
        </w:tc>
        <w:tc>
          <w:tcPr>
            <w:tcW w:w="1849"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Visually impaired peo</w:t>
            </w:r>
            <w:r w:rsidR="001E42ED">
              <w:rPr>
                <w:rFonts w:ascii="Comic Sans MS" w:hAnsi="Comic Sans MS"/>
                <w:sz w:val="24"/>
                <w:szCs w:val="24"/>
              </w:rPr>
              <w:t>ple feel safe in school grounds</w:t>
            </w:r>
          </w:p>
        </w:tc>
      </w:tr>
      <w:tr w:rsidR="008A21D3" w:rsidRPr="00840343" w:rsidTr="008A21D3">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Ensure accessibility of access to IT equipment</w:t>
            </w:r>
          </w:p>
        </w:tc>
        <w:tc>
          <w:tcPr>
            <w:tcW w:w="1848" w:type="dxa"/>
          </w:tcPr>
          <w:p w:rsidR="008A21D3" w:rsidRPr="00840343" w:rsidRDefault="007E1462" w:rsidP="00474C72">
            <w:pPr>
              <w:rPr>
                <w:rFonts w:ascii="Comic Sans MS" w:hAnsi="Comic Sans MS"/>
                <w:sz w:val="24"/>
                <w:szCs w:val="24"/>
              </w:rPr>
            </w:pPr>
            <w:r w:rsidRPr="00840343">
              <w:rPr>
                <w:rFonts w:ascii="Comic Sans MS" w:hAnsi="Comic Sans MS"/>
                <w:sz w:val="24"/>
                <w:szCs w:val="24"/>
              </w:rPr>
              <w:t xml:space="preserve">Alternative equipment in place to ensure access </w:t>
            </w:r>
            <w:r w:rsidRPr="00840343">
              <w:rPr>
                <w:rFonts w:ascii="Comic Sans MS" w:hAnsi="Comic Sans MS"/>
                <w:sz w:val="24"/>
                <w:szCs w:val="24"/>
              </w:rPr>
              <w:lastRenderedPageBreak/>
              <w:t>to all hardware including hall</w:t>
            </w:r>
          </w:p>
          <w:p w:rsidR="007E1462" w:rsidRPr="00840343" w:rsidRDefault="007E1462" w:rsidP="00474C72">
            <w:pPr>
              <w:rPr>
                <w:rFonts w:ascii="Comic Sans MS" w:hAnsi="Comic Sans MS"/>
                <w:sz w:val="24"/>
                <w:szCs w:val="24"/>
              </w:rPr>
            </w:pPr>
          </w:p>
          <w:p w:rsidR="007E1462" w:rsidRPr="00840343" w:rsidRDefault="007E1462" w:rsidP="00474C72">
            <w:pPr>
              <w:rPr>
                <w:rFonts w:ascii="Comic Sans MS" w:hAnsi="Comic Sans MS"/>
                <w:sz w:val="24"/>
                <w:szCs w:val="24"/>
              </w:rPr>
            </w:pPr>
            <w:r w:rsidRPr="00840343">
              <w:rPr>
                <w:rFonts w:ascii="Comic Sans MS" w:hAnsi="Comic Sans MS"/>
                <w:sz w:val="24"/>
                <w:szCs w:val="24"/>
              </w:rPr>
              <w:t>VI/HI  on information with regard to the V and HI pupils</w:t>
            </w:r>
          </w:p>
        </w:tc>
        <w:tc>
          <w:tcPr>
            <w:tcW w:w="1848" w:type="dxa"/>
          </w:tcPr>
          <w:p w:rsidR="008A21D3" w:rsidRPr="00840343" w:rsidRDefault="00DD1080" w:rsidP="00474C72">
            <w:pPr>
              <w:rPr>
                <w:rFonts w:ascii="Comic Sans MS" w:hAnsi="Comic Sans MS"/>
                <w:sz w:val="24"/>
                <w:szCs w:val="24"/>
              </w:rPr>
            </w:pPr>
            <w:r w:rsidRPr="00840343">
              <w:rPr>
                <w:rFonts w:ascii="Comic Sans MS" w:hAnsi="Comic Sans MS"/>
                <w:sz w:val="24"/>
                <w:szCs w:val="24"/>
              </w:rPr>
              <w:lastRenderedPageBreak/>
              <w:t>On-going and as required</w:t>
            </w: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r w:rsidRPr="00840343">
              <w:rPr>
                <w:rFonts w:ascii="Comic Sans MS" w:hAnsi="Comic Sans MS"/>
                <w:sz w:val="24"/>
                <w:szCs w:val="24"/>
              </w:rPr>
              <w:t>Software may be required</w:t>
            </w:r>
          </w:p>
        </w:tc>
        <w:tc>
          <w:tcPr>
            <w:tcW w:w="1849" w:type="dxa"/>
          </w:tcPr>
          <w:p w:rsidR="008A21D3" w:rsidRPr="00840343" w:rsidRDefault="00DD1080" w:rsidP="00474C72">
            <w:pPr>
              <w:rPr>
                <w:rFonts w:ascii="Comic Sans MS" w:hAnsi="Comic Sans MS"/>
                <w:sz w:val="24"/>
                <w:szCs w:val="24"/>
              </w:rPr>
            </w:pPr>
            <w:r w:rsidRPr="00840343">
              <w:rPr>
                <w:rFonts w:ascii="Comic Sans MS" w:hAnsi="Comic Sans MS"/>
                <w:sz w:val="24"/>
                <w:szCs w:val="24"/>
              </w:rPr>
              <w:lastRenderedPageBreak/>
              <w:t>ICT</w:t>
            </w:r>
          </w:p>
        </w:tc>
        <w:tc>
          <w:tcPr>
            <w:tcW w:w="1849" w:type="dxa"/>
          </w:tcPr>
          <w:p w:rsidR="008A21D3" w:rsidRPr="00840343" w:rsidRDefault="00DD1080" w:rsidP="00474C72">
            <w:pPr>
              <w:rPr>
                <w:rFonts w:ascii="Comic Sans MS" w:hAnsi="Comic Sans MS"/>
                <w:sz w:val="24"/>
                <w:szCs w:val="24"/>
              </w:rPr>
            </w:pPr>
            <w:r w:rsidRPr="00840343">
              <w:rPr>
                <w:rFonts w:ascii="Comic Sans MS" w:hAnsi="Comic Sans MS"/>
                <w:sz w:val="24"/>
                <w:szCs w:val="24"/>
              </w:rPr>
              <w:t xml:space="preserve">Hardware and software available to meet the </w:t>
            </w:r>
            <w:r w:rsidRPr="00840343">
              <w:rPr>
                <w:rFonts w:ascii="Comic Sans MS" w:hAnsi="Comic Sans MS"/>
                <w:sz w:val="24"/>
                <w:szCs w:val="24"/>
              </w:rPr>
              <w:lastRenderedPageBreak/>
              <w:t>needs of childre</w:t>
            </w:r>
            <w:r w:rsidR="001E42ED">
              <w:rPr>
                <w:rFonts w:ascii="Comic Sans MS" w:hAnsi="Comic Sans MS"/>
                <w:sz w:val="24"/>
                <w:szCs w:val="24"/>
              </w:rPr>
              <w:t>n as appropriate</w:t>
            </w:r>
          </w:p>
        </w:tc>
      </w:tr>
      <w:tr w:rsidR="008A21D3" w:rsidRPr="00840343" w:rsidTr="008A21D3">
        <w:tc>
          <w:tcPr>
            <w:tcW w:w="1848" w:type="dxa"/>
          </w:tcPr>
          <w:p w:rsidR="008A21D3" w:rsidRPr="00840343" w:rsidRDefault="00DD1080" w:rsidP="00DD1080">
            <w:pPr>
              <w:rPr>
                <w:rFonts w:ascii="Comic Sans MS" w:hAnsi="Comic Sans MS"/>
                <w:sz w:val="24"/>
                <w:szCs w:val="24"/>
              </w:rPr>
            </w:pPr>
            <w:r w:rsidRPr="00840343">
              <w:rPr>
                <w:rFonts w:ascii="Comic Sans MS" w:hAnsi="Comic Sans MS"/>
                <w:sz w:val="24"/>
                <w:szCs w:val="24"/>
              </w:rPr>
              <w:lastRenderedPageBreak/>
              <w:t>Ensure all disabled pupils, can be evacuated safely</w:t>
            </w:r>
          </w:p>
        </w:tc>
        <w:tc>
          <w:tcPr>
            <w:tcW w:w="1848" w:type="dxa"/>
          </w:tcPr>
          <w:p w:rsidR="008A21D3" w:rsidRPr="00840343" w:rsidRDefault="00DD1080" w:rsidP="00474C72">
            <w:pPr>
              <w:rPr>
                <w:rFonts w:ascii="Comic Sans MS" w:hAnsi="Comic Sans MS"/>
                <w:sz w:val="24"/>
                <w:szCs w:val="24"/>
              </w:rPr>
            </w:pPr>
            <w:r w:rsidRPr="00840343">
              <w:rPr>
                <w:rFonts w:ascii="Comic Sans MS" w:hAnsi="Comic Sans MS"/>
                <w:sz w:val="24"/>
                <w:szCs w:val="24"/>
              </w:rPr>
              <w:t xml:space="preserve">Put in place Personal Emergency </w:t>
            </w:r>
            <w:r w:rsidR="0092401B">
              <w:rPr>
                <w:rFonts w:ascii="Comic Sans MS" w:hAnsi="Comic Sans MS"/>
                <w:sz w:val="24"/>
                <w:szCs w:val="24"/>
              </w:rPr>
              <w:t xml:space="preserve">Evacuating </w:t>
            </w:r>
            <w:r w:rsidRPr="00840343">
              <w:rPr>
                <w:rFonts w:ascii="Comic Sans MS" w:hAnsi="Comic Sans MS"/>
                <w:sz w:val="24"/>
                <w:szCs w:val="24"/>
              </w:rPr>
              <w:t>Plan (PEEP) f</w:t>
            </w:r>
            <w:r w:rsidR="0050574D">
              <w:rPr>
                <w:rFonts w:ascii="Comic Sans MS" w:hAnsi="Comic Sans MS"/>
                <w:sz w:val="24"/>
                <w:szCs w:val="24"/>
              </w:rPr>
              <w:t>or all pupils with difficulties</w:t>
            </w: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r w:rsidRPr="00840343">
              <w:rPr>
                <w:rFonts w:ascii="Comic Sans MS" w:hAnsi="Comic Sans MS"/>
                <w:sz w:val="24"/>
                <w:szCs w:val="24"/>
              </w:rPr>
              <w:t>Develop a system to ensure that all staff are aware of their responsibilities</w:t>
            </w:r>
          </w:p>
        </w:tc>
        <w:tc>
          <w:tcPr>
            <w:tcW w:w="1848" w:type="dxa"/>
          </w:tcPr>
          <w:p w:rsidR="008A21D3" w:rsidRPr="00840343" w:rsidRDefault="00DD1080" w:rsidP="00474C72">
            <w:pPr>
              <w:rPr>
                <w:rFonts w:ascii="Comic Sans MS" w:hAnsi="Comic Sans MS"/>
                <w:sz w:val="24"/>
                <w:szCs w:val="24"/>
              </w:rPr>
            </w:pPr>
            <w:r w:rsidRPr="00840343">
              <w:rPr>
                <w:rFonts w:ascii="Comic Sans MS" w:hAnsi="Comic Sans MS"/>
                <w:sz w:val="24"/>
                <w:szCs w:val="24"/>
              </w:rPr>
              <w:t>As required</w:t>
            </w: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Default="00DD1080" w:rsidP="00474C72">
            <w:pPr>
              <w:rPr>
                <w:rFonts w:ascii="Comic Sans MS" w:hAnsi="Comic Sans MS"/>
                <w:sz w:val="24"/>
                <w:szCs w:val="24"/>
              </w:rPr>
            </w:pPr>
          </w:p>
          <w:p w:rsidR="0092401B" w:rsidRDefault="0092401B"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r w:rsidRPr="00840343">
              <w:rPr>
                <w:rFonts w:ascii="Comic Sans MS" w:hAnsi="Comic Sans MS"/>
                <w:sz w:val="24"/>
                <w:szCs w:val="24"/>
              </w:rPr>
              <w:t>Each September</w:t>
            </w:r>
          </w:p>
        </w:tc>
        <w:tc>
          <w:tcPr>
            <w:tcW w:w="1849" w:type="dxa"/>
          </w:tcPr>
          <w:p w:rsidR="008A21D3" w:rsidRPr="00840343" w:rsidRDefault="00DD1080" w:rsidP="00474C72">
            <w:pPr>
              <w:rPr>
                <w:rFonts w:ascii="Comic Sans MS" w:hAnsi="Comic Sans MS"/>
                <w:sz w:val="24"/>
                <w:szCs w:val="24"/>
              </w:rPr>
            </w:pPr>
            <w:r w:rsidRPr="00840343">
              <w:rPr>
                <w:rFonts w:ascii="Comic Sans MS" w:hAnsi="Comic Sans MS"/>
                <w:sz w:val="24"/>
                <w:szCs w:val="24"/>
              </w:rPr>
              <w:t>SEN Co</w:t>
            </w: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Pr="00840343" w:rsidRDefault="00DD1080" w:rsidP="00474C72">
            <w:pPr>
              <w:rPr>
                <w:rFonts w:ascii="Comic Sans MS" w:hAnsi="Comic Sans MS"/>
                <w:sz w:val="24"/>
                <w:szCs w:val="24"/>
              </w:rPr>
            </w:pPr>
          </w:p>
          <w:p w:rsidR="00DD1080" w:rsidRDefault="00DD1080" w:rsidP="00474C72">
            <w:pPr>
              <w:rPr>
                <w:rFonts w:ascii="Comic Sans MS" w:hAnsi="Comic Sans MS"/>
                <w:sz w:val="24"/>
                <w:szCs w:val="24"/>
              </w:rPr>
            </w:pPr>
          </w:p>
          <w:p w:rsidR="0092401B" w:rsidRPr="00840343" w:rsidRDefault="0092401B" w:rsidP="00474C72">
            <w:pPr>
              <w:rPr>
                <w:rFonts w:ascii="Comic Sans MS" w:hAnsi="Comic Sans MS"/>
                <w:sz w:val="24"/>
                <w:szCs w:val="24"/>
              </w:rPr>
            </w:pPr>
          </w:p>
          <w:p w:rsidR="00DD1080" w:rsidRPr="00840343" w:rsidRDefault="00DD1080" w:rsidP="00474C72">
            <w:pPr>
              <w:rPr>
                <w:rFonts w:ascii="Comic Sans MS" w:hAnsi="Comic Sans MS"/>
                <w:sz w:val="24"/>
                <w:szCs w:val="24"/>
              </w:rPr>
            </w:pPr>
            <w:r w:rsidRPr="00840343">
              <w:rPr>
                <w:rFonts w:ascii="Comic Sans MS" w:hAnsi="Comic Sans MS"/>
                <w:sz w:val="24"/>
                <w:szCs w:val="24"/>
              </w:rPr>
              <w:t>SEN Co</w:t>
            </w:r>
          </w:p>
          <w:p w:rsidR="00DD1080" w:rsidRPr="00840343" w:rsidRDefault="00DD1080" w:rsidP="00474C72">
            <w:pPr>
              <w:rPr>
                <w:rFonts w:ascii="Comic Sans MS" w:hAnsi="Comic Sans MS"/>
                <w:sz w:val="24"/>
                <w:szCs w:val="24"/>
              </w:rPr>
            </w:pPr>
          </w:p>
        </w:tc>
        <w:tc>
          <w:tcPr>
            <w:tcW w:w="1849" w:type="dxa"/>
          </w:tcPr>
          <w:p w:rsidR="008A21D3" w:rsidRPr="00840343" w:rsidRDefault="00DD1080" w:rsidP="00474C72">
            <w:pPr>
              <w:rPr>
                <w:rFonts w:ascii="Comic Sans MS" w:hAnsi="Comic Sans MS"/>
                <w:sz w:val="24"/>
                <w:szCs w:val="24"/>
              </w:rPr>
            </w:pPr>
            <w:r w:rsidRPr="00840343">
              <w:rPr>
                <w:rFonts w:ascii="Comic Sans MS" w:hAnsi="Comic Sans MS"/>
                <w:sz w:val="24"/>
                <w:szCs w:val="24"/>
              </w:rPr>
              <w:t xml:space="preserve">All disabled pupils and staff working alongside of them </w:t>
            </w:r>
            <w:r w:rsidR="0050574D">
              <w:rPr>
                <w:rFonts w:ascii="Comic Sans MS" w:hAnsi="Comic Sans MS"/>
                <w:sz w:val="24"/>
                <w:szCs w:val="24"/>
              </w:rPr>
              <w:t>are safe in the event of a fire</w:t>
            </w:r>
          </w:p>
        </w:tc>
      </w:tr>
      <w:tr w:rsidR="00BF783A" w:rsidRPr="00840343" w:rsidTr="008A21D3">
        <w:tc>
          <w:tcPr>
            <w:tcW w:w="1848" w:type="dxa"/>
          </w:tcPr>
          <w:p w:rsidR="00BF783A" w:rsidRPr="00840343" w:rsidRDefault="0092401B" w:rsidP="00DD1080">
            <w:pPr>
              <w:rPr>
                <w:rFonts w:ascii="Comic Sans MS" w:hAnsi="Comic Sans MS"/>
                <w:sz w:val="24"/>
                <w:szCs w:val="24"/>
              </w:rPr>
            </w:pPr>
            <w:r>
              <w:rPr>
                <w:rFonts w:ascii="Comic Sans MS" w:hAnsi="Comic Sans MS"/>
                <w:sz w:val="24"/>
                <w:szCs w:val="24"/>
              </w:rPr>
              <w:t>Ensure h</w:t>
            </w:r>
            <w:r w:rsidR="00BF783A" w:rsidRPr="00840343">
              <w:rPr>
                <w:rFonts w:ascii="Comic Sans MS" w:hAnsi="Comic Sans MS"/>
                <w:sz w:val="24"/>
                <w:szCs w:val="24"/>
              </w:rPr>
              <w:t>earing equipment in the classrooms to support HI pupils</w:t>
            </w:r>
          </w:p>
        </w:tc>
        <w:tc>
          <w:tcPr>
            <w:tcW w:w="1848" w:type="dxa"/>
          </w:tcPr>
          <w:p w:rsidR="00BF783A" w:rsidRPr="00840343" w:rsidRDefault="00BF783A" w:rsidP="00474C72">
            <w:pPr>
              <w:rPr>
                <w:rFonts w:ascii="Comic Sans MS" w:hAnsi="Comic Sans MS"/>
                <w:sz w:val="24"/>
                <w:szCs w:val="24"/>
              </w:rPr>
            </w:pPr>
            <w:r w:rsidRPr="00840343">
              <w:rPr>
                <w:rFonts w:ascii="Comic Sans MS" w:hAnsi="Comic Sans MS"/>
                <w:sz w:val="24"/>
                <w:szCs w:val="24"/>
              </w:rPr>
              <w:t>Seek support from LA</w:t>
            </w:r>
            <w:r w:rsidR="0092401B">
              <w:rPr>
                <w:rFonts w:ascii="Comic Sans MS" w:hAnsi="Comic Sans MS"/>
                <w:sz w:val="24"/>
                <w:szCs w:val="24"/>
              </w:rPr>
              <w:t>,</w:t>
            </w:r>
            <w:r w:rsidRPr="00840343">
              <w:rPr>
                <w:rFonts w:ascii="Comic Sans MS" w:hAnsi="Comic Sans MS"/>
                <w:sz w:val="24"/>
                <w:szCs w:val="24"/>
              </w:rPr>
              <w:t xml:space="preserve"> HI unit on the appropriate equipment</w:t>
            </w:r>
          </w:p>
        </w:tc>
        <w:tc>
          <w:tcPr>
            <w:tcW w:w="1848" w:type="dxa"/>
          </w:tcPr>
          <w:p w:rsidR="00BF783A" w:rsidRPr="00840343" w:rsidRDefault="00BF783A" w:rsidP="00474C72">
            <w:pPr>
              <w:rPr>
                <w:rFonts w:ascii="Comic Sans MS" w:hAnsi="Comic Sans MS"/>
                <w:sz w:val="24"/>
                <w:szCs w:val="24"/>
              </w:rPr>
            </w:pPr>
            <w:r w:rsidRPr="00840343">
              <w:rPr>
                <w:rFonts w:ascii="Comic Sans MS" w:hAnsi="Comic Sans MS"/>
                <w:sz w:val="24"/>
                <w:szCs w:val="24"/>
              </w:rPr>
              <w:t>On-going</w:t>
            </w:r>
          </w:p>
        </w:tc>
        <w:tc>
          <w:tcPr>
            <w:tcW w:w="1849" w:type="dxa"/>
          </w:tcPr>
          <w:p w:rsidR="00BF783A" w:rsidRPr="00840343" w:rsidRDefault="00BF783A" w:rsidP="00474C72">
            <w:pPr>
              <w:rPr>
                <w:rFonts w:ascii="Comic Sans MS" w:hAnsi="Comic Sans MS"/>
                <w:sz w:val="24"/>
                <w:szCs w:val="24"/>
              </w:rPr>
            </w:pPr>
            <w:r w:rsidRPr="00840343">
              <w:rPr>
                <w:rFonts w:ascii="Comic Sans MS" w:hAnsi="Comic Sans MS"/>
                <w:sz w:val="24"/>
                <w:szCs w:val="24"/>
              </w:rPr>
              <w:t>LA</w:t>
            </w:r>
            <w:r w:rsidR="0092401B">
              <w:rPr>
                <w:rFonts w:ascii="Comic Sans MS" w:hAnsi="Comic Sans MS"/>
                <w:sz w:val="24"/>
                <w:szCs w:val="24"/>
              </w:rPr>
              <w:t>,</w:t>
            </w:r>
            <w:r w:rsidRPr="00840343">
              <w:rPr>
                <w:rFonts w:ascii="Comic Sans MS" w:hAnsi="Comic Sans MS"/>
                <w:sz w:val="24"/>
                <w:szCs w:val="24"/>
              </w:rPr>
              <w:t xml:space="preserve"> hearing officers</w:t>
            </w:r>
            <w:r w:rsidR="0092401B">
              <w:rPr>
                <w:rFonts w:ascii="Comic Sans MS" w:hAnsi="Comic Sans MS"/>
                <w:sz w:val="24"/>
                <w:szCs w:val="24"/>
              </w:rPr>
              <w:t>,</w:t>
            </w:r>
          </w:p>
          <w:p w:rsidR="00375154" w:rsidRPr="00840343" w:rsidRDefault="00375154" w:rsidP="00474C72">
            <w:pPr>
              <w:rPr>
                <w:rFonts w:ascii="Comic Sans MS" w:hAnsi="Comic Sans MS"/>
                <w:sz w:val="24"/>
                <w:szCs w:val="24"/>
              </w:rPr>
            </w:pPr>
            <w:r w:rsidRPr="00840343">
              <w:rPr>
                <w:rFonts w:ascii="Comic Sans MS" w:hAnsi="Comic Sans MS"/>
                <w:sz w:val="24"/>
                <w:szCs w:val="24"/>
              </w:rPr>
              <w:t>Specialist Teacher Team</w:t>
            </w:r>
          </w:p>
        </w:tc>
        <w:tc>
          <w:tcPr>
            <w:tcW w:w="1849" w:type="dxa"/>
          </w:tcPr>
          <w:p w:rsidR="00BF783A" w:rsidRPr="00840343" w:rsidRDefault="00375154" w:rsidP="00474C72">
            <w:pPr>
              <w:rPr>
                <w:rFonts w:ascii="Comic Sans MS" w:hAnsi="Comic Sans MS"/>
                <w:sz w:val="24"/>
                <w:szCs w:val="24"/>
              </w:rPr>
            </w:pPr>
            <w:r w:rsidRPr="00840343">
              <w:rPr>
                <w:rFonts w:ascii="Comic Sans MS" w:hAnsi="Comic Sans MS"/>
                <w:sz w:val="24"/>
                <w:szCs w:val="24"/>
              </w:rPr>
              <w:t>All children have</w:t>
            </w:r>
            <w:r w:rsidR="00BF783A" w:rsidRPr="00840343">
              <w:rPr>
                <w:rFonts w:ascii="Comic Sans MS" w:hAnsi="Comic Sans MS"/>
                <w:sz w:val="24"/>
                <w:szCs w:val="24"/>
              </w:rPr>
              <w:t xml:space="preserve"> access to the equipment</w:t>
            </w:r>
          </w:p>
        </w:tc>
      </w:tr>
      <w:tr w:rsidR="00BF783A" w:rsidRPr="00840343" w:rsidTr="008A21D3">
        <w:tc>
          <w:tcPr>
            <w:tcW w:w="1848" w:type="dxa"/>
          </w:tcPr>
          <w:p w:rsidR="00BF783A" w:rsidRPr="00840343" w:rsidRDefault="00BF783A" w:rsidP="00DD1080">
            <w:pPr>
              <w:rPr>
                <w:rFonts w:ascii="Comic Sans MS" w:hAnsi="Comic Sans MS"/>
                <w:sz w:val="24"/>
                <w:szCs w:val="24"/>
              </w:rPr>
            </w:pPr>
            <w:r w:rsidRPr="00840343">
              <w:rPr>
                <w:rFonts w:ascii="Comic Sans MS" w:hAnsi="Comic Sans MS"/>
                <w:sz w:val="24"/>
                <w:szCs w:val="24"/>
              </w:rPr>
              <w:t>All fire escape routes are suitable for all</w:t>
            </w:r>
          </w:p>
        </w:tc>
        <w:tc>
          <w:tcPr>
            <w:tcW w:w="1848" w:type="dxa"/>
          </w:tcPr>
          <w:p w:rsidR="00BF783A" w:rsidRDefault="00BF783A" w:rsidP="00474C72">
            <w:pPr>
              <w:rPr>
                <w:rFonts w:ascii="Comic Sans MS" w:hAnsi="Comic Sans MS"/>
                <w:sz w:val="24"/>
                <w:szCs w:val="24"/>
              </w:rPr>
            </w:pPr>
            <w:r w:rsidRPr="00840343">
              <w:rPr>
                <w:rFonts w:ascii="Comic Sans MS" w:hAnsi="Comic Sans MS"/>
                <w:sz w:val="24"/>
                <w:szCs w:val="24"/>
              </w:rPr>
              <w:t>Make sure all areas of school can have wheelchair access</w:t>
            </w:r>
          </w:p>
          <w:p w:rsidR="0092401B" w:rsidRPr="00840343" w:rsidRDefault="0092401B" w:rsidP="00474C72">
            <w:pPr>
              <w:rPr>
                <w:rFonts w:ascii="Comic Sans MS" w:hAnsi="Comic Sans MS"/>
                <w:sz w:val="24"/>
                <w:szCs w:val="24"/>
              </w:rPr>
            </w:pPr>
          </w:p>
          <w:p w:rsidR="00BF783A" w:rsidRPr="00840343" w:rsidRDefault="00BF783A" w:rsidP="00474C72">
            <w:pPr>
              <w:rPr>
                <w:rFonts w:ascii="Comic Sans MS" w:hAnsi="Comic Sans MS"/>
                <w:sz w:val="24"/>
                <w:szCs w:val="24"/>
              </w:rPr>
            </w:pPr>
            <w:r w:rsidRPr="00840343">
              <w:rPr>
                <w:rFonts w:ascii="Comic Sans MS" w:hAnsi="Comic Sans MS"/>
                <w:sz w:val="24"/>
                <w:szCs w:val="24"/>
              </w:rPr>
              <w:t xml:space="preserve">Ensure all emergency routes are </w:t>
            </w:r>
            <w:r w:rsidRPr="00840343">
              <w:rPr>
                <w:rFonts w:ascii="Comic Sans MS" w:hAnsi="Comic Sans MS"/>
                <w:sz w:val="24"/>
                <w:szCs w:val="24"/>
              </w:rPr>
              <w:lastRenderedPageBreak/>
              <w:t>clearly signposted</w:t>
            </w:r>
          </w:p>
        </w:tc>
        <w:tc>
          <w:tcPr>
            <w:tcW w:w="1848" w:type="dxa"/>
          </w:tcPr>
          <w:p w:rsidR="00BF783A" w:rsidRPr="00840343" w:rsidRDefault="00BF783A" w:rsidP="00474C72">
            <w:pPr>
              <w:rPr>
                <w:rFonts w:ascii="Comic Sans MS" w:hAnsi="Comic Sans MS"/>
                <w:sz w:val="24"/>
                <w:szCs w:val="24"/>
              </w:rPr>
            </w:pPr>
            <w:r w:rsidRPr="00840343">
              <w:rPr>
                <w:rFonts w:ascii="Comic Sans MS" w:hAnsi="Comic Sans MS"/>
                <w:sz w:val="24"/>
                <w:szCs w:val="24"/>
              </w:rPr>
              <w:lastRenderedPageBreak/>
              <w:t>On-going and as required</w:t>
            </w:r>
          </w:p>
          <w:p w:rsidR="00BF783A" w:rsidRPr="00840343" w:rsidRDefault="00BF783A" w:rsidP="00474C72">
            <w:pPr>
              <w:rPr>
                <w:rFonts w:ascii="Comic Sans MS" w:hAnsi="Comic Sans MS"/>
                <w:sz w:val="24"/>
                <w:szCs w:val="24"/>
              </w:rPr>
            </w:pPr>
          </w:p>
          <w:p w:rsidR="00BF783A" w:rsidRDefault="00BF783A"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Pr="00840343" w:rsidRDefault="0092401B" w:rsidP="00474C72">
            <w:pPr>
              <w:rPr>
                <w:rFonts w:ascii="Comic Sans MS" w:hAnsi="Comic Sans MS"/>
                <w:sz w:val="24"/>
                <w:szCs w:val="24"/>
              </w:rPr>
            </w:pPr>
          </w:p>
          <w:p w:rsidR="00BF783A" w:rsidRPr="00840343" w:rsidRDefault="00BF783A" w:rsidP="00474C72">
            <w:pPr>
              <w:rPr>
                <w:rFonts w:ascii="Comic Sans MS" w:hAnsi="Comic Sans MS"/>
                <w:sz w:val="24"/>
                <w:szCs w:val="24"/>
              </w:rPr>
            </w:pPr>
            <w:r w:rsidRPr="00840343">
              <w:rPr>
                <w:rFonts w:ascii="Comic Sans MS" w:hAnsi="Comic Sans MS"/>
                <w:sz w:val="24"/>
                <w:szCs w:val="24"/>
              </w:rPr>
              <w:t>Weekly</w:t>
            </w:r>
          </w:p>
          <w:p w:rsidR="00BF783A" w:rsidRPr="00840343" w:rsidRDefault="00BF783A" w:rsidP="00474C72">
            <w:pPr>
              <w:rPr>
                <w:rFonts w:ascii="Comic Sans MS" w:hAnsi="Comic Sans MS"/>
                <w:sz w:val="24"/>
                <w:szCs w:val="24"/>
              </w:rPr>
            </w:pPr>
          </w:p>
          <w:p w:rsidR="00BF783A" w:rsidRPr="00840343" w:rsidRDefault="00BF783A" w:rsidP="00474C72">
            <w:pPr>
              <w:rPr>
                <w:rFonts w:ascii="Comic Sans MS" w:hAnsi="Comic Sans MS"/>
                <w:sz w:val="24"/>
                <w:szCs w:val="24"/>
              </w:rPr>
            </w:pPr>
          </w:p>
          <w:p w:rsidR="00BF783A" w:rsidRPr="00840343" w:rsidRDefault="00BF783A" w:rsidP="00474C72">
            <w:pPr>
              <w:rPr>
                <w:rFonts w:ascii="Comic Sans MS" w:hAnsi="Comic Sans MS"/>
                <w:sz w:val="24"/>
                <w:szCs w:val="24"/>
              </w:rPr>
            </w:pPr>
          </w:p>
        </w:tc>
        <w:tc>
          <w:tcPr>
            <w:tcW w:w="1849" w:type="dxa"/>
          </w:tcPr>
          <w:p w:rsidR="00BF783A" w:rsidRPr="00840343" w:rsidRDefault="00BF783A" w:rsidP="00474C72">
            <w:pPr>
              <w:rPr>
                <w:rFonts w:ascii="Comic Sans MS" w:hAnsi="Comic Sans MS"/>
                <w:sz w:val="24"/>
                <w:szCs w:val="24"/>
              </w:rPr>
            </w:pPr>
            <w:r w:rsidRPr="00840343">
              <w:rPr>
                <w:rFonts w:ascii="Comic Sans MS" w:hAnsi="Comic Sans MS"/>
                <w:sz w:val="24"/>
                <w:szCs w:val="24"/>
              </w:rPr>
              <w:t>LA</w:t>
            </w:r>
          </w:p>
          <w:p w:rsidR="00BF783A" w:rsidRPr="00840343" w:rsidRDefault="00BF783A" w:rsidP="00474C72">
            <w:pPr>
              <w:rPr>
                <w:rFonts w:ascii="Comic Sans MS" w:hAnsi="Comic Sans MS"/>
                <w:sz w:val="24"/>
                <w:szCs w:val="24"/>
              </w:rPr>
            </w:pPr>
          </w:p>
          <w:p w:rsidR="00BF783A" w:rsidRPr="00840343" w:rsidRDefault="00BF783A" w:rsidP="00474C72">
            <w:pPr>
              <w:rPr>
                <w:rFonts w:ascii="Comic Sans MS" w:hAnsi="Comic Sans MS"/>
                <w:sz w:val="24"/>
                <w:szCs w:val="24"/>
              </w:rPr>
            </w:pPr>
          </w:p>
          <w:p w:rsidR="00BF783A" w:rsidRDefault="00BF783A" w:rsidP="00474C72">
            <w:pPr>
              <w:rPr>
                <w:rFonts w:ascii="Comic Sans MS" w:hAnsi="Comic Sans MS"/>
                <w:sz w:val="24"/>
                <w:szCs w:val="24"/>
              </w:rPr>
            </w:pPr>
          </w:p>
          <w:p w:rsidR="0092401B" w:rsidRDefault="0092401B" w:rsidP="00474C72">
            <w:pPr>
              <w:rPr>
                <w:rFonts w:ascii="Comic Sans MS" w:hAnsi="Comic Sans MS"/>
                <w:sz w:val="24"/>
                <w:szCs w:val="24"/>
              </w:rPr>
            </w:pPr>
          </w:p>
          <w:p w:rsidR="0092401B" w:rsidRDefault="0092401B" w:rsidP="00474C72">
            <w:pPr>
              <w:rPr>
                <w:rFonts w:ascii="Comic Sans MS" w:hAnsi="Comic Sans MS"/>
                <w:sz w:val="24"/>
                <w:szCs w:val="24"/>
              </w:rPr>
            </w:pPr>
          </w:p>
          <w:p w:rsidR="0050574D" w:rsidRPr="00840343" w:rsidRDefault="0050574D" w:rsidP="00474C72">
            <w:pPr>
              <w:rPr>
                <w:rFonts w:ascii="Comic Sans MS" w:hAnsi="Comic Sans MS"/>
                <w:sz w:val="24"/>
                <w:szCs w:val="24"/>
              </w:rPr>
            </w:pPr>
          </w:p>
          <w:p w:rsidR="00BF783A" w:rsidRPr="00840343" w:rsidRDefault="00BF783A" w:rsidP="00474C72">
            <w:pPr>
              <w:rPr>
                <w:rFonts w:ascii="Comic Sans MS" w:hAnsi="Comic Sans MS"/>
                <w:sz w:val="24"/>
                <w:szCs w:val="24"/>
              </w:rPr>
            </w:pPr>
            <w:r w:rsidRPr="00840343">
              <w:rPr>
                <w:rFonts w:ascii="Comic Sans MS" w:hAnsi="Comic Sans MS"/>
                <w:sz w:val="24"/>
                <w:szCs w:val="24"/>
              </w:rPr>
              <w:t>Site Manager</w:t>
            </w:r>
          </w:p>
        </w:tc>
        <w:tc>
          <w:tcPr>
            <w:tcW w:w="1849" w:type="dxa"/>
          </w:tcPr>
          <w:p w:rsidR="00BF783A" w:rsidRPr="00840343" w:rsidRDefault="00BF783A" w:rsidP="00474C72">
            <w:pPr>
              <w:rPr>
                <w:rFonts w:ascii="Comic Sans MS" w:hAnsi="Comic Sans MS"/>
                <w:sz w:val="24"/>
                <w:szCs w:val="24"/>
              </w:rPr>
            </w:pPr>
            <w:r w:rsidRPr="00840343">
              <w:rPr>
                <w:rFonts w:ascii="Comic Sans MS" w:hAnsi="Comic Sans MS"/>
                <w:sz w:val="24"/>
                <w:szCs w:val="24"/>
              </w:rPr>
              <w:t>All disabled pupils, staff and visitors able to have safe independent egress</w:t>
            </w:r>
          </w:p>
        </w:tc>
      </w:tr>
    </w:tbl>
    <w:p w:rsidR="00474C72" w:rsidRPr="00840343" w:rsidRDefault="00474C72" w:rsidP="00474C72">
      <w:pPr>
        <w:rPr>
          <w:rFonts w:ascii="Comic Sans MS" w:hAnsi="Comic Sans MS"/>
          <w:sz w:val="24"/>
          <w:szCs w:val="24"/>
        </w:rPr>
      </w:pPr>
    </w:p>
    <w:p w:rsidR="00DD1080" w:rsidRPr="00840343" w:rsidRDefault="009C21B3" w:rsidP="00474C72">
      <w:pPr>
        <w:rPr>
          <w:rFonts w:ascii="Comic Sans MS" w:hAnsi="Comic Sans MS"/>
          <w:b/>
          <w:sz w:val="24"/>
          <w:szCs w:val="24"/>
        </w:rPr>
      </w:pPr>
      <w:r>
        <w:rPr>
          <w:rFonts w:ascii="Comic Sans MS" w:hAnsi="Comic Sans MS"/>
          <w:b/>
          <w:sz w:val="24"/>
          <w:szCs w:val="24"/>
        </w:rPr>
        <w:t>Improving the Delivery of Written Information to Disabled P</w:t>
      </w:r>
      <w:r w:rsidR="0050574D">
        <w:rPr>
          <w:rFonts w:ascii="Comic Sans MS" w:hAnsi="Comic Sans MS"/>
          <w:b/>
          <w:sz w:val="24"/>
          <w:szCs w:val="24"/>
        </w:rPr>
        <w:t>upils</w:t>
      </w:r>
    </w:p>
    <w:p w:rsidR="00BF783A" w:rsidRPr="00840343" w:rsidRDefault="00655C7D" w:rsidP="00474C72">
      <w:pPr>
        <w:rPr>
          <w:rFonts w:ascii="Comic Sans MS" w:hAnsi="Comic Sans MS"/>
          <w:sz w:val="24"/>
          <w:szCs w:val="24"/>
        </w:rPr>
      </w:pPr>
      <w:r w:rsidRPr="00840343">
        <w:rPr>
          <w:rFonts w:ascii="Comic Sans MS" w:hAnsi="Comic Sans MS"/>
          <w:sz w:val="24"/>
          <w:szCs w:val="24"/>
        </w:rPr>
        <w:t>This will include planning to make written information that is normal</w:t>
      </w:r>
      <w:r w:rsidR="009C21B3">
        <w:rPr>
          <w:rFonts w:ascii="Comic Sans MS" w:hAnsi="Comic Sans MS"/>
          <w:sz w:val="24"/>
          <w:szCs w:val="24"/>
        </w:rPr>
        <w:t>ly provided by the school to it</w:t>
      </w:r>
      <w:r w:rsidRPr="00840343">
        <w:rPr>
          <w:rFonts w:ascii="Comic Sans MS" w:hAnsi="Comic Sans MS"/>
          <w:sz w:val="24"/>
          <w:szCs w:val="24"/>
        </w:rPr>
        <w:t>s pupils available to disabled pupils.</w:t>
      </w:r>
      <w:r w:rsidR="0050574D">
        <w:rPr>
          <w:rFonts w:ascii="Comic Sans MS" w:hAnsi="Comic Sans MS"/>
          <w:sz w:val="24"/>
          <w:szCs w:val="24"/>
        </w:rPr>
        <w:t xml:space="preserve"> </w:t>
      </w:r>
      <w:r w:rsidRPr="00840343">
        <w:rPr>
          <w:rFonts w:ascii="Comic Sans MS" w:hAnsi="Comic Sans MS"/>
          <w:sz w:val="24"/>
          <w:szCs w:val="24"/>
        </w:rPr>
        <w:t xml:space="preserve"> Examples might include handouts, text books and information about school events.</w:t>
      </w:r>
    </w:p>
    <w:p w:rsidR="00655C7D" w:rsidRPr="00840343" w:rsidRDefault="00655C7D" w:rsidP="00474C72">
      <w:pPr>
        <w:rPr>
          <w:rFonts w:ascii="Comic Sans MS" w:hAnsi="Comic Sans MS"/>
          <w:sz w:val="24"/>
          <w:szCs w:val="24"/>
        </w:rPr>
      </w:pPr>
      <w:r w:rsidRPr="00840343">
        <w:rPr>
          <w:rFonts w:ascii="Comic Sans MS" w:hAnsi="Comic Sans MS"/>
          <w:sz w:val="24"/>
          <w:szCs w:val="24"/>
        </w:rPr>
        <w:t>The information should take account of pupils’ disabilities and pupils’ and parents’ preferred formats and be made available within a reasonable timeframe.</w:t>
      </w:r>
    </w:p>
    <w:p w:rsidR="00655C7D" w:rsidRPr="00840343" w:rsidRDefault="00655C7D" w:rsidP="00474C72">
      <w:pPr>
        <w:rPr>
          <w:rFonts w:ascii="Comic Sans MS" w:hAnsi="Comic Sans MS"/>
          <w:sz w:val="24"/>
          <w:szCs w:val="24"/>
        </w:rPr>
      </w:pPr>
      <w:r w:rsidRPr="00840343">
        <w:rPr>
          <w:rFonts w:ascii="Comic Sans MS" w:hAnsi="Comic Sans MS"/>
          <w:sz w:val="24"/>
          <w:szCs w:val="24"/>
        </w:rPr>
        <w:t xml:space="preserve">In planning to make written information available to disabled pupils we again need to establish the current level of need and </w:t>
      </w:r>
      <w:proofErr w:type="gramStart"/>
      <w:r w:rsidRPr="00840343">
        <w:rPr>
          <w:rFonts w:ascii="Comic Sans MS" w:hAnsi="Comic Sans MS"/>
          <w:sz w:val="24"/>
          <w:szCs w:val="24"/>
        </w:rPr>
        <w:t>be able to</w:t>
      </w:r>
      <w:proofErr w:type="gramEnd"/>
      <w:r w:rsidRPr="00840343">
        <w:rPr>
          <w:rFonts w:ascii="Comic Sans MS" w:hAnsi="Comic Sans MS"/>
          <w:sz w:val="24"/>
          <w:szCs w:val="24"/>
        </w:rPr>
        <w:t xml:space="preserve"> respond to changes in the range of need. </w:t>
      </w:r>
      <w:r w:rsidR="0050574D">
        <w:rPr>
          <w:rFonts w:ascii="Comic Sans MS" w:hAnsi="Comic Sans MS"/>
          <w:sz w:val="24"/>
          <w:szCs w:val="24"/>
        </w:rPr>
        <w:t xml:space="preserve"> </w:t>
      </w:r>
      <w:r w:rsidRPr="00840343">
        <w:rPr>
          <w:rFonts w:ascii="Comic Sans MS" w:hAnsi="Comic Sans MS"/>
          <w:sz w:val="24"/>
          <w:szCs w:val="24"/>
        </w:rPr>
        <w:t xml:space="preserve">The school will need to identify agencies and sources of such materials to be able to make the provision as required. </w:t>
      </w:r>
      <w:r w:rsidR="0050574D">
        <w:rPr>
          <w:rFonts w:ascii="Comic Sans MS" w:hAnsi="Comic Sans MS"/>
          <w:sz w:val="24"/>
          <w:szCs w:val="24"/>
        </w:rPr>
        <w:t xml:space="preserve"> </w:t>
      </w:r>
      <w:r w:rsidRPr="00840343">
        <w:rPr>
          <w:rFonts w:ascii="Comic Sans MS" w:hAnsi="Comic Sans MS"/>
          <w:sz w:val="24"/>
          <w:szCs w:val="24"/>
        </w:rPr>
        <w:t>The school</w:t>
      </w:r>
      <w:r w:rsidR="0050574D">
        <w:rPr>
          <w:rFonts w:ascii="Comic Sans MS" w:hAnsi="Comic Sans MS"/>
          <w:sz w:val="24"/>
          <w:szCs w:val="24"/>
        </w:rPr>
        <w:t>’</w:t>
      </w:r>
      <w:r w:rsidRPr="00840343">
        <w:rPr>
          <w:rFonts w:ascii="Comic Sans MS" w:hAnsi="Comic Sans MS"/>
          <w:sz w:val="24"/>
          <w:szCs w:val="24"/>
        </w:rPr>
        <w:t>s ICT infrastructure will enable us to access a range of materials supportive to need.</w:t>
      </w:r>
    </w:p>
    <w:p w:rsidR="00655C7D" w:rsidRPr="00840343" w:rsidRDefault="00655C7D" w:rsidP="00474C72">
      <w:pPr>
        <w:rPr>
          <w:rFonts w:ascii="Comic Sans MS" w:hAnsi="Comic Sans MS"/>
          <w:sz w:val="24"/>
          <w:szCs w:val="24"/>
        </w:rPr>
      </w:pPr>
    </w:p>
    <w:tbl>
      <w:tblPr>
        <w:tblStyle w:val="TableGrid"/>
        <w:tblW w:w="0" w:type="auto"/>
        <w:tblLook w:val="04A0" w:firstRow="1" w:lastRow="0" w:firstColumn="1" w:lastColumn="0" w:noHBand="0" w:noVBand="1"/>
      </w:tblPr>
      <w:tblGrid>
        <w:gridCol w:w="1918"/>
        <w:gridCol w:w="1739"/>
        <w:gridCol w:w="1443"/>
        <w:gridCol w:w="1964"/>
        <w:gridCol w:w="1952"/>
      </w:tblGrid>
      <w:tr w:rsidR="00655C7D" w:rsidRPr="00840343" w:rsidTr="00655C7D">
        <w:tc>
          <w:tcPr>
            <w:tcW w:w="1848" w:type="dxa"/>
          </w:tcPr>
          <w:p w:rsidR="00655C7D" w:rsidRPr="00840343" w:rsidRDefault="00655C7D" w:rsidP="00474C72">
            <w:pPr>
              <w:rPr>
                <w:rFonts w:ascii="Comic Sans MS" w:hAnsi="Comic Sans MS"/>
                <w:sz w:val="24"/>
                <w:szCs w:val="24"/>
              </w:rPr>
            </w:pPr>
            <w:r w:rsidRPr="00840343">
              <w:rPr>
                <w:rFonts w:ascii="Comic Sans MS" w:hAnsi="Comic Sans MS"/>
                <w:sz w:val="24"/>
                <w:szCs w:val="24"/>
              </w:rPr>
              <w:t>Targets</w:t>
            </w:r>
          </w:p>
        </w:tc>
        <w:tc>
          <w:tcPr>
            <w:tcW w:w="1848" w:type="dxa"/>
          </w:tcPr>
          <w:p w:rsidR="00655C7D" w:rsidRPr="00840343" w:rsidRDefault="00655C7D" w:rsidP="00474C72">
            <w:pPr>
              <w:rPr>
                <w:rFonts w:ascii="Comic Sans MS" w:hAnsi="Comic Sans MS"/>
                <w:sz w:val="24"/>
                <w:szCs w:val="24"/>
              </w:rPr>
            </w:pPr>
            <w:r w:rsidRPr="00840343">
              <w:rPr>
                <w:rFonts w:ascii="Comic Sans MS" w:hAnsi="Comic Sans MS"/>
                <w:sz w:val="24"/>
                <w:szCs w:val="24"/>
              </w:rPr>
              <w:t>Strategies</w:t>
            </w:r>
          </w:p>
        </w:tc>
        <w:tc>
          <w:tcPr>
            <w:tcW w:w="1848" w:type="dxa"/>
          </w:tcPr>
          <w:p w:rsidR="00655C7D" w:rsidRPr="00840343" w:rsidRDefault="00655C7D" w:rsidP="00474C72">
            <w:pPr>
              <w:rPr>
                <w:rFonts w:ascii="Comic Sans MS" w:hAnsi="Comic Sans MS"/>
                <w:sz w:val="24"/>
                <w:szCs w:val="24"/>
              </w:rPr>
            </w:pPr>
            <w:r w:rsidRPr="00840343">
              <w:rPr>
                <w:rFonts w:ascii="Comic Sans MS" w:hAnsi="Comic Sans MS"/>
                <w:sz w:val="24"/>
                <w:szCs w:val="24"/>
              </w:rPr>
              <w:t>Time-Scale</w:t>
            </w:r>
          </w:p>
        </w:tc>
        <w:tc>
          <w:tcPr>
            <w:tcW w:w="1849" w:type="dxa"/>
          </w:tcPr>
          <w:p w:rsidR="00655C7D" w:rsidRPr="00840343" w:rsidRDefault="00655C7D" w:rsidP="00474C72">
            <w:pPr>
              <w:rPr>
                <w:rFonts w:ascii="Comic Sans MS" w:hAnsi="Comic Sans MS"/>
                <w:sz w:val="24"/>
                <w:szCs w:val="24"/>
              </w:rPr>
            </w:pPr>
            <w:r w:rsidRPr="00840343">
              <w:rPr>
                <w:rFonts w:ascii="Comic Sans MS" w:hAnsi="Comic Sans MS"/>
                <w:sz w:val="24"/>
                <w:szCs w:val="24"/>
              </w:rPr>
              <w:t>Responsibility</w:t>
            </w:r>
          </w:p>
        </w:tc>
        <w:tc>
          <w:tcPr>
            <w:tcW w:w="1849" w:type="dxa"/>
          </w:tcPr>
          <w:p w:rsidR="00655C7D" w:rsidRPr="00840343" w:rsidRDefault="009C21B3" w:rsidP="00474C72">
            <w:pPr>
              <w:rPr>
                <w:rFonts w:ascii="Comic Sans MS" w:hAnsi="Comic Sans MS"/>
                <w:sz w:val="24"/>
                <w:szCs w:val="24"/>
              </w:rPr>
            </w:pPr>
            <w:r>
              <w:rPr>
                <w:rFonts w:ascii="Comic Sans MS" w:hAnsi="Comic Sans MS"/>
                <w:sz w:val="24"/>
                <w:szCs w:val="24"/>
              </w:rPr>
              <w:t>Success C</w:t>
            </w:r>
            <w:r w:rsidR="00655C7D" w:rsidRPr="00840343">
              <w:rPr>
                <w:rFonts w:ascii="Comic Sans MS" w:hAnsi="Comic Sans MS"/>
                <w:sz w:val="24"/>
                <w:szCs w:val="24"/>
              </w:rPr>
              <w:t>riteria</w:t>
            </w:r>
          </w:p>
        </w:tc>
      </w:tr>
      <w:tr w:rsidR="00655C7D" w:rsidRPr="00840343" w:rsidTr="00655C7D">
        <w:tc>
          <w:tcPr>
            <w:tcW w:w="1848" w:type="dxa"/>
          </w:tcPr>
          <w:p w:rsidR="00655C7D" w:rsidRPr="00840343" w:rsidRDefault="00655C7D" w:rsidP="00474C72">
            <w:pPr>
              <w:rPr>
                <w:rFonts w:ascii="Comic Sans MS" w:hAnsi="Comic Sans MS"/>
                <w:sz w:val="24"/>
                <w:szCs w:val="24"/>
              </w:rPr>
            </w:pPr>
            <w:r w:rsidRPr="00840343">
              <w:rPr>
                <w:rFonts w:ascii="Comic Sans MS" w:hAnsi="Comic Sans MS"/>
                <w:sz w:val="24"/>
                <w:szCs w:val="24"/>
              </w:rPr>
              <w:t>Review information to parents/ carers to ensure it is accessible</w:t>
            </w:r>
          </w:p>
        </w:tc>
        <w:tc>
          <w:tcPr>
            <w:tcW w:w="1848" w:type="dxa"/>
          </w:tcPr>
          <w:p w:rsidR="00655C7D" w:rsidRPr="00840343" w:rsidRDefault="00655C7D" w:rsidP="00474C72">
            <w:pPr>
              <w:rPr>
                <w:rFonts w:ascii="Comic Sans MS" w:hAnsi="Comic Sans MS"/>
                <w:sz w:val="24"/>
                <w:szCs w:val="24"/>
              </w:rPr>
            </w:pPr>
            <w:r w:rsidRPr="00840343">
              <w:rPr>
                <w:rFonts w:ascii="Comic Sans MS" w:hAnsi="Comic Sans MS"/>
                <w:sz w:val="24"/>
                <w:szCs w:val="24"/>
              </w:rPr>
              <w:t xml:space="preserve">Provide information and letters in </w:t>
            </w:r>
            <w:r w:rsidR="0050574D">
              <w:rPr>
                <w:rFonts w:ascii="Comic Sans MS" w:hAnsi="Comic Sans MS"/>
                <w:sz w:val="24"/>
                <w:szCs w:val="24"/>
              </w:rPr>
              <w:t>clear print in “simple” English</w:t>
            </w: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r w:rsidRPr="00840343">
              <w:rPr>
                <w:rFonts w:ascii="Comic Sans MS" w:hAnsi="Comic Sans MS"/>
                <w:sz w:val="24"/>
                <w:szCs w:val="24"/>
              </w:rPr>
              <w:t>School office will support an</w:t>
            </w:r>
            <w:r w:rsidR="009C21B3">
              <w:rPr>
                <w:rFonts w:ascii="Comic Sans MS" w:hAnsi="Comic Sans MS"/>
                <w:sz w:val="24"/>
                <w:szCs w:val="24"/>
              </w:rPr>
              <w:t>d</w:t>
            </w:r>
            <w:r w:rsidRPr="00840343">
              <w:rPr>
                <w:rFonts w:ascii="Comic Sans MS" w:hAnsi="Comic Sans MS"/>
                <w:sz w:val="24"/>
                <w:szCs w:val="24"/>
              </w:rPr>
              <w:t xml:space="preserve"> help parents to access information and complete school forms</w:t>
            </w: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r w:rsidRPr="00840343">
              <w:rPr>
                <w:rFonts w:ascii="Comic Sans MS" w:hAnsi="Comic Sans MS"/>
                <w:sz w:val="24"/>
                <w:szCs w:val="24"/>
              </w:rPr>
              <w:lastRenderedPageBreak/>
              <w:t>Ensure website and all documents accessible via the school website can be acc</w:t>
            </w:r>
            <w:r w:rsidR="009C21B3">
              <w:rPr>
                <w:rFonts w:ascii="Comic Sans MS" w:hAnsi="Comic Sans MS"/>
                <w:sz w:val="24"/>
                <w:szCs w:val="24"/>
              </w:rPr>
              <w:t>essed by the visually i</w:t>
            </w:r>
            <w:r w:rsidRPr="00840343">
              <w:rPr>
                <w:rFonts w:ascii="Comic Sans MS" w:hAnsi="Comic Sans MS"/>
                <w:sz w:val="24"/>
                <w:szCs w:val="24"/>
              </w:rPr>
              <w:t>mpaired</w:t>
            </w:r>
          </w:p>
        </w:tc>
        <w:tc>
          <w:tcPr>
            <w:tcW w:w="1848" w:type="dxa"/>
          </w:tcPr>
          <w:p w:rsidR="00655C7D" w:rsidRPr="00840343" w:rsidRDefault="00242EBC" w:rsidP="00474C72">
            <w:pPr>
              <w:rPr>
                <w:rFonts w:ascii="Comic Sans MS" w:hAnsi="Comic Sans MS"/>
                <w:sz w:val="24"/>
                <w:szCs w:val="24"/>
              </w:rPr>
            </w:pPr>
            <w:r w:rsidRPr="00840343">
              <w:rPr>
                <w:rFonts w:ascii="Comic Sans MS" w:hAnsi="Comic Sans MS"/>
                <w:sz w:val="24"/>
                <w:szCs w:val="24"/>
              </w:rPr>
              <w:lastRenderedPageBreak/>
              <w:t>During Induction</w:t>
            </w: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r w:rsidRPr="00840343">
              <w:rPr>
                <w:rFonts w:ascii="Comic Sans MS" w:hAnsi="Comic Sans MS"/>
                <w:sz w:val="24"/>
                <w:szCs w:val="24"/>
              </w:rPr>
              <w:t>On-going</w:t>
            </w: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Default="00242EBC" w:rsidP="00474C72">
            <w:pPr>
              <w:rPr>
                <w:rFonts w:ascii="Comic Sans MS" w:hAnsi="Comic Sans MS"/>
                <w:sz w:val="24"/>
                <w:szCs w:val="24"/>
              </w:rPr>
            </w:pPr>
          </w:p>
          <w:p w:rsidR="0050574D" w:rsidRPr="00840343" w:rsidRDefault="0050574D" w:rsidP="00474C72">
            <w:pPr>
              <w:rPr>
                <w:rFonts w:ascii="Comic Sans MS" w:hAnsi="Comic Sans MS"/>
                <w:sz w:val="24"/>
                <w:szCs w:val="24"/>
              </w:rPr>
            </w:pPr>
          </w:p>
          <w:p w:rsidR="00242EBC" w:rsidRPr="00840343" w:rsidRDefault="00242EBC" w:rsidP="00474C72">
            <w:pPr>
              <w:rPr>
                <w:rFonts w:ascii="Comic Sans MS" w:hAnsi="Comic Sans MS"/>
                <w:sz w:val="24"/>
                <w:szCs w:val="24"/>
              </w:rPr>
            </w:pPr>
            <w:r w:rsidRPr="00840343">
              <w:rPr>
                <w:rFonts w:ascii="Comic Sans MS" w:hAnsi="Comic Sans MS"/>
                <w:sz w:val="24"/>
                <w:szCs w:val="24"/>
              </w:rPr>
              <w:lastRenderedPageBreak/>
              <w:t>Current</w:t>
            </w:r>
          </w:p>
          <w:p w:rsidR="00242EBC" w:rsidRPr="00840343" w:rsidRDefault="00242EBC" w:rsidP="00474C72">
            <w:pPr>
              <w:rPr>
                <w:rFonts w:ascii="Comic Sans MS" w:hAnsi="Comic Sans MS"/>
                <w:sz w:val="24"/>
                <w:szCs w:val="24"/>
              </w:rPr>
            </w:pPr>
          </w:p>
        </w:tc>
        <w:tc>
          <w:tcPr>
            <w:tcW w:w="1849" w:type="dxa"/>
          </w:tcPr>
          <w:p w:rsidR="00655C7D" w:rsidRPr="00840343" w:rsidRDefault="00375154" w:rsidP="00474C72">
            <w:pPr>
              <w:rPr>
                <w:rFonts w:ascii="Comic Sans MS" w:hAnsi="Comic Sans MS"/>
                <w:sz w:val="24"/>
                <w:szCs w:val="24"/>
              </w:rPr>
            </w:pPr>
            <w:r w:rsidRPr="00840343">
              <w:rPr>
                <w:rFonts w:ascii="Comic Sans MS" w:hAnsi="Comic Sans MS"/>
                <w:sz w:val="24"/>
                <w:szCs w:val="24"/>
              </w:rPr>
              <w:lastRenderedPageBreak/>
              <w:t>O</w:t>
            </w:r>
            <w:r w:rsidR="00242EBC" w:rsidRPr="00840343">
              <w:rPr>
                <w:rFonts w:ascii="Comic Sans MS" w:hAnsi="Comic Sans MS"/>
                <w:sz w:val="24"/>
                <w:szCs w:val="24"/>
              </w:rPr>
              <w:t>ffice</w:t>
            </w:r>
            <w:r w:rsidRPr="00840343">
              <w:rPr>
                <w:rFonts w:ascii="Comic Sans MS" w:hAnsi="Comic Sans MS"/>
                <w:sz w:val="24"/>
                <w:szCs w:val="24"/>
              </w:rPr>
              <w:t>/EY team</w:t>
            </w: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r w:rsidRPr="00840343">
              <w:rPr>
                <w:rFonts w:ascii="Comic Sans MS" w:hAnsi="Comic Sans MS"/>
                <w:sz w:val="24"/>
                <w:szCs w:val="24"/>
              </w:rPr>
              <w:t>School Office</w:t>
            </w: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Default="00242EBC" w:rsidP="00474C72">
            <w:pPr>
              <w:rPr>
                <w:rFonts w:ascii="Comic Sans MS" w:hAnsi="Comic Sans MS"/>
                <w:sz w:val="24"/>
                <w:szCs w:val="24"/>
              </w:rPr>
            </w:pPr>
          </w:p>
          <w:p w:rsidR="0050574D" w:rsidRPr="00840343" w:rsidRDefault="0050574D" w:rsidP="00474C72">
            <w:pPr>
              <w:rPr>
                <w:rFonts w:ascii="Comic Sans MS" w:hAnsi="Comic Sans MS"/>
                <w:sz w:val="24"/>
                <w:szCs w:val="24"/>
              </w:rPr>
            </w:pPr>
          </w:p>
          <w:p w:rsidR="00242EBC" w:rsidRPr="00840343" w:rsidRDefault="00242EBC" w:rsidP="00474C72">
            <w:pPr>
              <w:rPr>
                <w:rFonts w:ascii="Comic Sans MS" w:hAnsi="Comic Sans MS"/>
                <w:sz w:val="24"/>
                <w:szCs w:val="24"/>
              </w:rPr>
            </w:pPr>
            <w:r w:rsidRPr="00840343">
              <w:rPr>
                <w:rFonts w:ascii="Comic Sans MS" w:hAnsi="Comic Sans MS"/>
                <w:sz w:val="24"/>
                <w:szCs w:val="24"/>
              </w:rPr>
              <w:lastRenderedPageBreak/>
              <w:t xml:space="preserve">Office/website </w:t>
            </w:r>
          </w:p>
        </w:tc>
        <w:tc>
          <w:tcPr>
            <w:tcW w:w="1849" w:type="dxa"/>
          </w:tcPr>
          <w:p w:rsidR="00655C7D" w:rsidRPr="00840343" w:rsidRDefault="00242EBC" w:rsidP="00474C72">
            <w:pPr>
              <w:rPr>
                <w:rFonts w:ascii="Comic Sans MS" w:hAnsi="Comic Sans MS"/>
                <w:sz w:val="24"/>
                <w:szCs w:val="24"/>
              </w:rPr>
            </w:pPr>
            <w:r w:rsidRPr="00840343">
              <w:rPr>
                <w:rFonts w:ascii="Comic Sans MS" w:hAnsi="Comic Sans MS"/>
                <w:sz w:val="24"/>
                <w:szCs w:val="24"/>
              </w:rPr>
              <w:lastRenderedPageBreak/>
              <w:t>All parents receive information in a form that they can access</w:t>
            </w: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242EBC" w:rsidP="00474C72">
            <w:pPr>
              <w:rPr>
                <w:rFonts w:ascii="Comic Sans MS" w:hAnsi="Comic Sans MS"/>
                <w:sz w:val="24"/>
                <w:szCs w:val="24"/>
              </w:rPr>
            </w:pPr>
          </w:p>
          <w:p w:rsidR="00242EBC" w:rsidRPr="00840343" w:rsidRDefault="009C21B3" w:rsidP="009C21B3">
            <w:pPr>
              <w:rPr>
                <w:rFonts w:ascii="Comic Sans MS" w:hAnsi="Comic Sans MS"/>
                <w:sz w:val="24"/>
                <w:szCs w:val="24"/>
              </w:rPr>
            </w:pPr>
            <w:r>
              <w:rPr>
                <w:rFonts w:ascii="Comic Sans MS" w:hAnsi="Comic Sans MS"/>
                <w:sz w:val="24"/>
                <w:szCs w:val="24"/>
              </w:rPr>
              <w:lastRenderedPageBreak/>
              <w:t>All parents understand what</w:t>
            </w:r>
            <w:r w:rsidR="001E42ED">
              <w:rPr>
                <w:rFonts w:ascii="Comic Sans MS" w:hAnsi="Comic Sans MS"/>
                <w:sz w:val="24"/>
                <w:szCs w:val="24"/>
              </w:rPr>
              <w:t xml:space="preserve"> i</w:t>
            </w:r>
            <w:r>
              <w:rPr>
                <w:rFonts w:ascii="Comic Sans MS" w:hAnsi="Comic Sans MS"/>
                <w:sz w:val="24"/>
                <w:szCs w:val="24"/>
              </w:rPr>
              <w:t xml:space="preserve">s happening at </w:t>
            </w:r>
            <w:r w:rsidR="00242EBC" w:rsidRPr="00840343">
              <w:rPr>
                <w:rFonts w:ascii="Comic Sans MS" w:hAnsi="Comic Sans MS"/>
                <w:sz w:val="24"/>
                <w:szCs w:val="24"/>
              </w:rPr>
              <w:t>school</w:t>
            </w:r>
          </w:p>
        </w:tc>
      </w:tr>
      <w:tr w:rsidR="00655C7D" w:rsidRPr="00840343" w:rsidTr="00655C7D">
        <w:tc>
          <w:tcPr>
            <w:tcW w:w="1848" w:type="dxa"/>
          </w:tcPr>
          <w:p w:rsidR="00655C7D" w:rsidRPr="00840343" w:rsidRDefault="009C21B3" w:rsidP="00474C72">
            <w:pPr>
              <w:rPr>
                <w:rFonts w:ascii="Comic Sans MS" w:hAnsi="Comic Sans MS"/>
                <w:sz w:val="24"/>
                <w:szCs w:val="24"/>
              </w:rPr>
            </w:pPr>
            <w:r>
              <w:rPr>
                <w:rFonts w:ascii="Comic Sans MS" w:hAnsi="Comic Sans MS"/>
                <w:sz w:val="24"/>
                <w:szCs w:val="24"/>
              </w:rPr>
              <w:lastRenderedPageBreak/>
              <w:t xml:space="preserve">Improve the delivery </w:t>
            </w:r>
            <w:r w:rsidR="00242EBC" w:rsidRPr="00840343">
              <w:rPr>
                <w:rFonts w:ascii="Comic Sans MS" w:hAnsi="Comic Sans MS"/>
                <w:sz w:val="24"/>
                <w:szCs w:val="24"/>
              </w:rPr>
              <w:t>of information in w</w:t>
            </w:r>
            <w:r w:rsidR="001E42ED">
              <w:rPr>
                <w:rFonts w:ascii="Comic Sans MS" w:hAnsi="Comic Sans MS"/>
                <w:sz w:val="24"/>
                <w:szCs w:val="24"/>
              </w:rPr>
              <w:t>riting in an appropriate format</w:t>
            </w:r>
          </w:p>
        </w:tc>
        <w:tc>
          <w:tcPr>
            <w:tcW w:w="1848" w:type="dxa"/>
          </w:tcPr>
          <w:p w:rsidR="00655C7D" w:rsidRPr="00840343" w:rsidRDefault="00242EBC" w:rsidP="00474C72">
            <w:pPr>
              <w:rPr>
                <w:rFonts w:ascii="Comic Sans MS" w:hAnsi="Comic Sans MS"/>
                <w:sz w:val="24"/>
                <w:szCs w:val="24"/>
              </w:rPr>
            </w:pPr>
            <w:r w:rsidRPr="00840343">
              <w:rPr>
                <w:rFonts w:ascii="Comic Sans MS" w:hAnsi="Comic Sans MS"/>
                <w:sz w:val="24"/>
                <w:szCs w:val="24"/>
              </w:rPr>
              <w:t xml:space="preserve">Provide suitably enlarged, clear print for pupils with a visual </w:t>
            </w:r>
            <w:r w:rsidR="0057424A" w:rsidRPr="00840343">
              <w:rPr>
                <w:rFonts w:ascii="Comic Sans MS" w:hAnsi="Comic Sans MS"/>
                <w:sz w:val="24"/>
                <w:szCs w:val="24"/>
              </w:rPr>
              <w:t>impairment</w:t>
            </w:r>
          </w:p>
        </w:tc>
        <w:tc>
          <w:tcPr>
            <w:tcW w:w="1848"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As required</w:t>
            </w:r>
          </w:p>
        </w:tc>
        <w:tc>
          <w:tcPr>
            <w:tcW w:w="1849" w:type="dxa"/>
          </w:tcPr>
          <w:p w:rsidR="00655C7D" w:rsidRPr="00840343" w:rsidRDefault="0057424A" w:rsidP="0057424A">
            <w:pPr>
              <w:rPr>
                <w:rFonts w:ascii="Comic Sans MS" w:hAnsi="Comic Sans MS"/>
                <w:sz w:val="24"/>
                <w:szCs w:val="24"/>
              </w:rPr>
            </w:pPr>
            <w:r w:rsidRPr="00840343">
              <w:rPr>
                <w:rFonts w:ascii="Comic Sans MS" w:hAnsi="Comic Sans MS"/>
                <w:sz w:val="24"/>
                <w:szCs w:val="24"/>
              </w:rPr>
              <w:t>Office</w:t>
            </w:r>
          </w:p>
        </w:tc>
        <w:tc>
          <w:tcPr>
            <w:tcW w:w="1849"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Excellent communication</w:t>
            </w:r>
          </w:p>
        </w:tc>
      </w:tr>
      <w:tr w:rsidR="00655C7D" w:rsidRPr="00840343" w:rsidTr="00655C7D">
        <w:tc>
          <w:tcPr>
            <w:tcW w:w="1848"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Ensure all staff are aware of guidance on accessible formats</w:t>
            </w:r>
          </w:p>
        </w:tc>
        <w:tc>
          <w:tcPr>
            <w:tcW w:w="1848"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Guidance to staff on Dyslexia and accessible information</w:t>
            </w:r>
          </w:p>
        </w:tc>
        <w:tc>
          <w:tcPr>
            <w:tcW w:w="1848"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On-going</w:t>
            </w:r>
          </w:p>
        </w:tc>
        <w:tc>
          <w:tcPr>
            <w:tcW w:w="1849"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SEN Co</w:t>
            </w:r>
          </w:p>
        </w:tc>
        <w:tc>
          <w:tcPr>
            <w:tcW w:w="1849"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Staff produce their own information</w:t>
            </w:r>
          </w:p>
        </w:tc>
      </w:tr>
      <w:tr w:rsidR="00655C7D" w:rsidRPr="00840343" w:rsidTr="00655C7D">
        <w:tc>
          <w:tcPr>
            <w:tcW w:w="1848"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Annual review information to be as accessible as possible</w:t>
            </w:r>
          </w:p>
        </w:tc>
        <w:tc>
          <w:tcPr>
            <w:tcW w:w="1848" w:type="dxa"/>
          </w:tcPr>
          <w:p w:rsidR="00655C7D" w:rsidRPr="00840343" w:rsidRDefault="00375154" w:rsidP="00474C72">
            <w:pPr>
              <w:rPr>
                <w:rFonts w:ascii="Comic Sans MS" w:hAnsi="Comic Sans MS"/>
                <w:sz w:val="24"/>
                <w:szCs w:val="24"/>
              </w:rPr>
            </w:pPr>
            <w:r w:rsidRPr="00840343">
              <w:rPr>
                <w:rFonts w:ascii="Comic Sans MS" w:hAnsi="Comic Sans MS"/>
                <w:sz w:val="24"/>
                <w:szCs w:val="24"/>
              </w:rPr>
              <w:t>Develop child friendly SEN paperwork</w:t>
            </w:r>
            <w:r w:rsidR="0057424A" w:rsidRPr="00840343">
              <w:rPr>
                <w:rFonts w:ascii="Comic Sans MS" w:hAnsi="Comic Sans MS"/>
                <w:sz w:val="24"/>
                <w:szCs w:val="24"/>
              </w:rPr>
              <w:t xml:space="preserve"> review formats</w:t>
            </w:r>
          </w:p>
        </w:tc>
        <w:tc>
          <w:tcPr>
            <w:tcW w:w="1848"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On-going</w:t>
            </w:r>
          </w:p>
        </w:tc>
        <w:tc>
          <w:tcPr>
            <w:tcW w:w="1849"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SEN Co</w:t>
            </w:r>
          </w:p>
        </w:tc>
        <w:tc>
          <w:tcPr>
            <w:tcW w:w="1849" w:type="dxa"/>
          </w:tcPr>
          <w:p w:rsidR="00655C7D" w:rsidRPr="00840343" w:rsidRDefault="0057424A" w:rsidP="00474C72">
            <w:pPr>
              <w:rPr>
                <w:rFonts w:ascii="Comic Sans MS" w:hAnsi="Comic Sans MS"/>
                <w:sz w:val="24"/>
                <w:szCs w:val="24"/>
              </w:rPr>
            </w:pPr>
            <w:r w:rsidRPr="00840343">
              <w:rPr>
                <w:rFonts w:ascii="Comic Sans MS" w:hAnsi="Comic Sans MS"/>
                <w:sz w:val="24"/>
                <w:szCs w:val="24"/>
              </w:rPr>
              <w:t>Staff more aware of pupils</w:t>
            </w:r>
            <w:r w:rsidR="009C21B3">
              <w:rPr>
                <w:rFonts w:ascii="Comic Sans MS" w:hAnsi="Comic Sans MS"/>
                <w:sz w:val="24"/>
                <w:szCs w:val="24"/>
              </w:rPr>
              <w:t>’</w:t>
            </w:r>
            <w:r w:rsidRPr="00840343">
              <w:rPr>
                <w:rFonts w:ascii="Comic Sans MS" w:hAnsi="Comic Sans MS"/>
                <w:sz w:val="24"/>
                <w:szCs w:val="24"/>
              </w:rPr>
              <w:t xml:space="preserve"> preferred method of communications</w:t>
            </w:r>
          </w:p>
        </w:tc>
      </w:tr>
      <w:tr w:rsidR="00655C7D" w:rsidRPr="00840343" w:rsidTr="00655C7D">
        <w:tc>
          <w:tcPr>
            <w:tcW w:w="1848"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Languages other than English to be visible in school</w:t>
            </w:r>
          </w:p>
        </w:tc>
        <w:tc>
          <w:tcPr>
            <w:tcW w:w="1848"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Some welcome signs to be multi lingual</w:t>
            </w:r>
          </w:p>
        </w:tc>
        <w:tc>
          <w:tcPr>
            <w:tcW w:w="1848"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2017</w:t>
            </w:r>
          </w:p>
        </w:tc>
        <w:tc>
          <w:tcPr>
            <w:tcW w:w="1849"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HT</w:t>
            </w:r>
          </w:p>
        </w:tc>
        <w:tc>
          <w:tcPr>
            <w:tcW w:w="1849" w:type="dxa"/>
          </w:tcPr>
          <w:p w:rsidR="00655C7D" w:rsidRPr="00840343" w:rsidRDefault="009C21B3" w:rsidP="00474C72">
            <w:pPr>
              <w:rPr>
                <w:rFonts w:ascii="Comic Sans MS" w:hAnsi="Comic Sans MS"/>
                <w:sz w:val="24"/>
                <w:szCs w:val="24"/>
              </w:rPr>
            </w:pPr>
            <w:r>
              <w:rPr>
                <w:rFonts w:ascii="Comic Sans MS" w:hAnsi="Comic Sans MS"/>
                <w:sz w:val="24"/>
                <w:szCs w:val="24"/>
              </w:rPr>
              <w:t xml:space="preserve">Confidence </w:t>
            </w:r>
            <w:r w:rsidR="00C67842" w:rsidRPr="00840343">
              <w:rPr>
                <w:rFonts w:ascii="Comic Sans MS" w:hAnsi="Comic Sans MS"/>
                <w:sz w:val="24"/>
                <w:szCs w:val="24"/>
              </w:rPr>
              <w:t xml:space="preserve">of parents to </w:t>
            </w:r>
            <w:r w:rsidR="001E42ED">
              <w:rPr>
                <w:rFonts w:ascii="Comic Sans MS" w:hAnsi="Comic Sans MS"/>
                <w:sz w:val="24"/>
                <w:szCs w:val="24"/>
              </w:rPr>
              <w:t>access their child’s education</w:t>
            </w:r>
          </w:p>
        </w:tc>
      </w:tr>
      <w:tr w:rsidR="00655C7D" w:rsidRPr="00840343" w:rsidTr="00655C7D">
        <w:tc>
          <w:tcPr>
            <w:tcW w:w="1848" w:type="dxa"/>
          </w:tcPr>
          <w:p w:rsidR="00655C7D" w:rsidRDefault="00C67842" w:rsidP="00474C72">
            <w:pPr>
              <w:rPr>
                <w:rFonts w:ascii="Comic Sans MS" w:hAnsi="Comic Sans MS"/>
                <w:sz w:val="24"/>
                <w:szCs w:val="24"/>
              </w:rPr>
            </w:pPr>
            <w:r w:rsidRPr="00840343">
              <w:rPr>
                <w:rFonts w:ascii="Comic Sans MS" w:hAnsi="Comic Sans MS"/>
                <w:sz w:val="24"/>
                <w:szCs w:val="24"/>
              </w:rPr>
              <w:t xml:space="preserve">Provide information in other languages for pupils or prospective pupils who may have </w:t>
            </w:r>
            <w:r w:rsidRPr="00840343">
              <w:rPr>
                <w:rFonts w:ascii="Comic Sans MS" w:hAnsi="Comic Sans MS"/>
                <w:sz w:val="24"/>
                <w:szCs w:val="24"/>
              </w:rPr>
              <w:lastRenderedPageBreak/>
              <w:t>difficulties with hearing or language barriers</w:t>
            </w:r>
          </w:p>
          <w:p w:rsidR="009C21B3" w:rsidRPr="00840343" w:rsidRDefault="009C21B3" w:rsidP="00474C72">
            <w:pPr>
              <w:rPr>
                <w:rFonts w:ascii="Comic Sans MS" w:hAnsi="Comic Sans MS"/>
                <w:sz w:val="24"/>
                <w:szCs w:val="24"/>
              </w:rPr>
            </w:pPr>
          </w:p>
        </w:tc>
        <w:tc>
          <w:tcPr>
            <w:tcW w:w="1848" w:type="dxa"/>
          </w:tcPr>
          <w:p w:rsidR="001E42ED" w:rsidRDefault="001E42ED" w:rsidP="00474C72">
            <w:pPr>
              <w:rPr>
                <w:rFonts w:ascii="Comic Sans MS" w:hAnsi="Comic Sans MS"/>
                <w:sz w:val="24"/>
                <w:szCs w:val="24"/>
              </w:rPr>
            </w:pPr>
            <w:r>
              <w:rPr>
                <w:rFonts w:ascii="Comic Sans MS" w:hAnsi="Comic Sans MS"/>
                <w:sz w:val="24"/>
                <w:szCs w:val="24"/>
              </w:rPr>
              <w:lastRenderedPageBreak/>
              <w:t>Access to translations</w:t>
            </w:r>
          </w:p>
          <w:p w:rsidR="001E42ED" w:rsidRDefault="001E42ED" w:rsidP="00474C72">
            <w:pPr>
              <w:rPr>
                <w:rFonts w:ascii="Comic Sans MS" w:hAnsi="Comic Sans MS"/>
                <w:sz w:val="24"/>
                <w:szCs w:val="24"/>
              </w:rPr>
            </w:pPr>
          </w:p>
          <w:p w:rsidR="00655C7D" w:rsidRPr="00840343" w:rsidRDefault="00C67842" w:rsidP="00474C72">
            <w:pPr>
              <w:rPr>
                <w:rFonts w:ascii="Comic Sans MS" w:hAnsi="Comic Sans MS"/>
                <w:sz w:val="24"/>
                <w:szCs w:val="24"/>
              </w:rPr>
            </w:pPr>
            <w:r w:rsidRPr="00840343">
              <w:rPr>
                <w:rFonts w:ascii="Comic Sans MS" w:hAnsi="Comic Sans MS"/>
                <w:sz w:val="24"/>
                <w:szCs w:val="24"/>
              </w:rPr>
              <w:t xml:space="preserve">Sign language interpreters to be considered </w:t>
            </w:r>
            <w:r w:rsidRPr="00840343">
              <w:rPr>
                <w:rFonts w:ascii="Comic Sans MS" w:hAnsi="Comic Sans MS"/>
                <w:sz w:val="24"/>
                <w:szCs w:val="24"/>
              </w:rPr>
              <w:lastRenderedPageBreak/>
              <w:t>and offered if possibl</w:t>
            </w:r>
            <w:r w:rsidR="001E42ED">
              <w:rPr>
                <w:rFonts w:ascii="Comic Sans MS" w:hAnsi="Comic Sans MS"/>
                <w:sz w:val="24"/>
                <w:szCs w:val="24"/>
              </w:rPr>
              <w:t>e</w:t>
            </w:r>
          </w:p>
        </w:tc>
        <w:tc>
          <w:tcPr>
            <w:tcW w:w="1848"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lastRenderedPageBreak/>
              <w:t>As required</w:t>
            </w:r>
          </w:p>
          <w:p w:rsidR="00C67842" w:rsidRPr="00840343" w:rsidRDefault="00C67842" w:rsidP="00474C72">
            <w:pPr>
              <w:rPr>
                <w:rFonts w:ascii="Comic Sans MS" w:hAnsi="Comic Sans MS"/>
                <w:sz w:val="24"/>
                <w:szCs w:val="24"/>
              </w:rPr>
            </w:pPr>
          </w:p>
          <w:p w:rsidR="00C67842" w:rsidRPr="00840343" w:rsidRDefault="00C67842" w:rsidP="00474C72">
            <w:pPr>
              <w:rPr>
                <w:rFonts w:ascii="Comic Sans MS" w:hAnsi="Comic Sans MS"/>
                <w:sz w:val="24"/>
                <w:szCs w:val="24"/>
              </w:rPr>
            </w:pPr>
          </w:p>
        </w:tc>
        <w:tc>
          <w:tcPr>
            <w:tcW w:w="1849"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SEN Co</w:t>
            </w:r>
          </w:p>
        </w:tc>
        <w:tc>
          <w:tcPr>
            <w:tcW w:w="1849"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Pupils and/or pare</w:t>
            </w:r>
            <w:r w:rsidR="001E42ED">
              <w:rPr>
                <w:rFonts w:ascii="Comic Sans MS" w:hAnsi="Comic Sans MS"/>
                <w:sz w:val="24"/>
                <w:szCs w:val="24"/>
              </w:rPr>
              <w:t>nts feel supported and included</w:t>
            </w:r>
          </w:p>
        </w:tc>
      </w:tr>
      <w:tr w:rsidR="00655C7D" w:rsidRPr="00840343" w:rsidTr="00655C7D">
        <w:tc>
          <w:tcPr>
            <w:tcW w:w="1848"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Provide information in simple language symbols, large print for prospective pupils or prospective parents/carers who may have difficulty with stand</w:t>
            </w:r>
            <w:r w:rsidR="001E42ED">
              <w:rPr>
                <w:rFonts w:ascii="Comic Sans MS" w:hAnsi="Comic Sans MS"/>
                <w:sz w:val="24"/>
                <w:szCs w:val="24"/>
              </w:rPr>
              <w:t>ard form of printed information</w:t>
            </w:r>
            <w:r w:rsidRPr="00840343">
              <w:rPr>
                <w:rFonts w:ascii="Comic Sans MS" w:hAnsi="Comic Sans MS"/>
                <w:sz w:val="24"/>
                <w:szCs w:val="24"/>
              </w:rPr>
              <w:t xml:space="preserve"> </w:t>
            </w:r>
          </w:p>
        </w:tc>
        <w:tc>
          <w:tcPr>
            <w:tcW w:w="1848"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Ensure website is fully compliant with requirements fo</w:t>
            </w:r>
            <w:r w:rsidR="001E42ED">
              <w:rPr>
                <w:rFonts w:ascii="Comic Sans MS" w:hAnsi="Comic Sans MS"/>
                <w:sz w:val="24"/>
                <w:szCs w:val="24"/>
              </w:rPr>
              <w:t>r access by person with visual impairment</w:t>
            </w:r>
          </w:p>
          <w:p w:rsidR="00C67842" w:rsidRPr="00840343" w:rsidRDefault="00C67842" w:rsidP="00474C72">
            <w:pPr>
              <w:rPr>
                <w:rFonts w:ascii="Comic Sans MS" w:hAnsi="Comic Sans MS"/>
                <w:sz w:val="24"/>
                <w:szCs w:val="24"/>
              </w:rPr>
            </w:pPr>
          </w:p>
          <w:p w:rsidR="00C67842" w:rsidRPr="00840343" w:rsidRDefault="00C67842" w:rsidP="00474C72">
            <w:pPr>
              <w:rPr>
                <w:rFonts w:ascii="Comic Sans MS" w:hAnsi="Comic Sans MS"/>
                <w:sz w:val="24"/>
                <w:szCs w:val="24"/>
              </w:rPr>
            </w:pPr>
            <w:r w:rsidRPr="00840343">
              <w:rPr>
                <w:rFonts w:ascii="Comic Sans MS" w:hAnsi="Comic Sans MS"/>
                <w:sz w:val="24"/>
                <w:szCs w:val="24"/>
              </w:rPr>
              <w:t xml:space="preserve">Ensure prospectus </w:t>
            </w:r>
            <w:r w:rsidR="001E42ED">
              <w:rPr>
                <w:rFonts w:ascii="Comic Sans MS" w:hAnsi="Comic Sans MS"/>
                <w:sz w:val="24"/>
                <w:szCs w:val="24"/>
              </w:rPr>
              <w:t>is available via school website</w:t>
            </w:r>
          </w:p>
        </w:tc>
        <w:tc>
          <w:tcPr>
            <w:tcW w:w="1848"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2017</w:t>
            </w:r>
          </w:p>
        </w:tc>
        <w:tc>
          <w:tcPr>
            <w:tcW w:w="1849"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Office</w:t>
            </w:r>
          </w:p>
        </w:tc>
        <w:tc>
          <w:tcPr>
            <w:tcW w:w="1849" w:type="dxa"/>
          </w:tcPr>
          <w:p w:rsidR="00655C7D" w:rsidRPr="00840343" w:rsidRDefault="00C67842" w:rsidP="00474C72">
            <w:pPr>
              <w:rPr>
                <w:rFonts w:ascii="Comic Sans MS" w:hAnsi="Comic Sans MS"/>
                <w:sz w:val="24"/>
                <w:szCs w:val="24"/>
              </w:rPr>
            </w:pPr>
            <w:r w:rsidRPr="00840343">
              <w:rPr>
                <w:rFonts w:ascii="Comic Sans MS" w:hAnsi="Comic Sans MS"/>
                <w:sz w:val="24"/>
                <w:szCs w:val="24"/>
              </w:rPr>
              <w:t>All can access information about the school</w:t>
            </w:r>
          </w:p>
        </w:tc>
      </w:tr>
    </w:tbl>
    <w:p w:rsidR="00655C7D" w:rsidRPr="00655C7D" w:rsidRDefault="00655C7D" w:rsidP="00474C72">
      <w:pPr>
        <w:rPr>
          <w:sz w:val="28"/>
          <w:szCs w:val="28"/>
        </w:rPr>
      </w:pPr>
    </w:p>
    <w:p w:rsidR="00DD1080" w:rsidRDefault="00DD1080" w:rsidP="00474C72"/>
    <w:sectPr w:rsidR="00DD1080" w:rsidSect="0029473F">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21" w:rsidRDefault="00302721" w:rsidP="005D3A1B">
      <w:pPr>
        <w:spacing w:after="0" w:line="240" w:lineRule="auto"/>
      </w:pPr>
      <w:r>
        <w:separator/>
      </w:r>
    </w:p>
  </w:endnote>
  <w:endnote w:type="continuationSeparator" w:id="0">
    <w:p w:rsidR="00302721" w:rsidRDefault="00302721" w:rsidP="005D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E1ABC3B8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ssoonPrimaryInfant">
    <w:altName w:val="Calibri"/>
    <w:charset w:val="00"/>
    <w:family w:val="auto"/>
    <w:pitch w:val="variable"/>
    <w:sig w:usb0="00000083" w:usb1="00000000" w:usb2="00000000" w:usb3="00000000" w:csb0="00000009" w:csb1="00000000"/>
  </w:font>
  <w:font w:name="TTBC047B28t00">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EB" w:rsidRPr="00286709" w:rsidRDefault="00443BEB" w:rsidP="00286709">
    <w:pPr>
      <w:pStyle w:val="Footer"/>
      <w:jc w:val="center"/>
      <w:rPr>
        <w:sz w:val="16"/>
      </w:rPr>
    </w:pPr>
    <w:r w:rsidRPr="00286709">
      <w:rPr>
        <w:sz w:val="16"/>
      </w:rPr>
      <w:t>MORETON C of E PRIMARY SCH</w:t>
    </w:r>
    <w:r>
      <w:rPr>
        <w:sz w:val="16"/>
      </w:rPr>
      <w:t>OOL Accessibility Policy July 2017</w:t>
    </w:r>
  </w:p>
  <w:p w:rsidR="00443BEB" w:rsidRDefault="00443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21" w:rsidRDefault="00302721" w:rsidP="005D3A1B">
      <w:pPr>
        <w:spacing w:after="0" w:line="240" w:lineRule="auto"/>
      </w:pPr>
      <w:r>
        <w:separator/>
      </w:r>
    </w:p>
  </w:footnote>
  <w:footnote w:type="continuationSeparator" w:id="0">
    <w:p w:rsidR="00302721" w:rsidRDefault="00302721" w:rsidP="005D3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233"/>
    <w:multiLevelType w:val="singleLevel"/>
    <w:tmpl w:val="9E580E62"/>
    <w:lvl w:ilvl="0">
      <w:start w:val="1"/>
      <w:numFmt w:val="decimal"/>
      <w:lvlText w:val="%1."/>
      <w:lvlJc w:val="left"/>
      <w:pPr>
        <w:tabs>
          <w:tab w:val="num" w:pos="576"/>
        </w:tabs>
        <w:ind w:left="576" w:hanging="576"/>
      </w:pPr>
    </w:lvl>
  </w:abstractNum>
  <w:abstractNum w:abstractNumId="1" w15:restartNumberingAfterBreak="0">
    <w:nsid w:val="0DAA7622"/>
    <w:multiLevelType w:val="singleLevel"/>
    <w:tmpl w:val="0C16F2E2"/>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45C4883"/>
    <w:multiLevelType w:val="hybridMultilevel"/>
    <w:tmpl w:val="CBA891C6"/>
    <w:lvl w:ilvl="0" w:tplc="9F2871F0">
      <w:start w:val="1"/>
      <w:numFmt w:val="bullet"/>
      <w:lvlText w:val="-"/>
      <w:lvlJc w:val="left"/>
      <w:pPr>
        <w:ind w:left="765" w:hanging="360"/>
      </w:pPr>
      <w:rPr>
        <w:rFonts w:ascii="Comic Sans MS" w:eastAsia="Times New Roman" w:hAnsi="Comic Sans MS" w:cs="TTE1ABC3B8t00"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BEC583C"/>
    <w:multiLevelType w:val="hybridMultilevel"/>
    <w:tmpl w:val="11402FC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D592989"/>
    <w:multiLevelType w:val="hybridMultilevel"/>
    <w:tmpl w:val="46A0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DF52EB"/>
    <w:multiLevelType w:val="multilevel"/>
    <w:tmpl w:val="73781D2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910A39"/>
    <w:multiLevelType w:val="hybridMultilevel"/>
    <w:tmpl w:val="B1626FC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7" w15:restartNumberingAfterBreak="0">
    <w:nsid w:val="27191103"/>
    <w:multiLevelType w:val="hybridMultilevel"/>
    <w:tmpl w:val="CACEF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B73A1"/>
    <w:multiLevelType w:val="hybridMultilevel"/>
    <w:tmpl w:val="38743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77F27"/>
    <w:multiLevelType w:val="hybridMultilevel"/>
    <w:tmpl w:val="C322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84A71"/>
    <w:multiLevelType w:val="hybridMultilevel"/>
    <w:tmpl w:val="6D364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07177"/>
    <w:multiLevelType w:val="hybridMultilevel"/>
    <w:tmpl w:val="4578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E683A"/>
    <w:multiLevelType w:val="hybridMultilevel"/>
    <w:tmpl w:val="7F5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1419E"/>
    <w:multiLevelType w:val="multilevel"/>
    <w:tmpl w:val="FD4253E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474C15"/>
    <w:multiLevelType w:val="hybridMultilevel"/>
    <w:tmpl w:val="ED8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C4382"/>
    <w:multiLevelType w:val="hybridMultilevel"/>
    <w:tmpl w:val="2EA0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92744"/>
    <w:multiLevelType w:val="hybridMultilevel"/>
    <w:tmpl w:val="94D2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3701A6"/>
    <w:multiLevelType w:val="hybridMultilevel"/>
    <w:tmpl w:val="BFC20D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57B5FDB"/>
    <w:multiLevelType w:val="multilevel"/>
    <w:tmpl w:val="4A36653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18"/>
  </w:num>
  <w:num w:numId="4">
    <w:abstractNumId w:val="1"/>
  </w:num>
  <w:num w:numId="5">
    <w:abstractNumId w:val="13"/>
  </w:num>
  <w:num w:numId="6">
    <w:abstractNumId w:val="6"/>
  </w:num>
  <w:num w:numId="7">
    <w:abstractNumId w:val="14"/>
  </w:num>
  <w:num w:numId="8">
    <w:abstractNumId w:val="3"/>
  </w:num>
  <w:num w:numId="9">
    <w:abstractNumId w:val="2"/>
  </w:num>
  <w:num w:numId="10">
    <w:abstractNumId w:val="7"/>
  </w:num>
  <w:num w:numId="11">
    <w:abstractNumId w:val="10"/>
  </w:num>
  <w:num w:numId="12">
    <w:abstractNumId w:val="8"/>
  </w:num>
  <w:num w:numId="13">
    <w:abstractNumId w:val="4"/>
  </w:num>
  <w:num w:numId="14">
    <w:abstractNumId w:val="9"/>
  </w:num>
  <w:num w:numId="15">
    <w:abstractNumId w:val="11"/>
  </w:num>
  <w:num w:numId="16">
    <w:abstractNumId w:val="17"/>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15"/>
    <w:rsid w:val="000471CC"/>
    <w:rsid w:val="00056E03"/>
    <w:rsid w:val="00066112"/>
    <w:rsid w:val="000870AA"/>
    <w:rsid w:val="001251ED"/>
    <w:rsid w:val="00142EFE"/>
    <w:rsid w:val="001663FE"/>
    <w:rsid w:val="00180459"/>
    <w:rsid w:val="00181AA1"/>
    <w:rsid w:val="001D2BBC"/>
    <w:rsid w:val="001E42ED"/>
    <w:rsid w:val="00220251"/>
    <w:rsid w:val="00242EBC"/>
    <w:rsid w:val="002728C6"/>
    <w:rsid w:val="00286709"/>
    <w:rsid w:val="002933B5"/>
    <w:rsid w:val="0029473F"/>
    <w:rsid w:val="002F0EE0"/>
    <w:rsid w:val="002F7226"/>
    <w:rsid w:val="00302721"/>
    <w:rsid w:val="00307F13"/>
    <w:rsid w:val="00310673"/>
    <w:rsid w:val="003149DC"/>
    <w:rsid w:val="00375154"/>
    <w:rsid w:val="003914FD"/>
    <w:rsid w:val="003E628F"/>
    <w:rsid w:val="00443BEB"/>
    <w:rsid w:val="00474C72"/>
    <w:rsid w:val="004C3662"/>
    <w:rsid w:val="004C3E39"/>
    <w:rsid w:val="004C68D1"/>
    <w:rsid w:val="0050574D"/>
    <w:rsid w:val="005517F5"/>
    <w:rsid w:val="0057424A"/>
    <w:rsid w:val="005760D6"/>
    <w:rsid w:val="00594B95"/>
    <w:rsid w:val="00594C5E"/>
    <w:rsid w:val="005A1ED3"/>
    <w:rsid w:val="005D3A1B"/>
    <w:rsid w:val="005E4FD9"/>
    <w:rsid w:val="006246AD"/>
    <w:rsid w:val="00634576"/>
    <w:rsid w:val="006505DD"/>
    <w:rsid w:val="00655C7D"/>
    <w:rsid w:val="00686208"/>
    <w:rsid w:val="006C2DCF"/>
    <w:rsid w:val="006C33E9"/>
    <w:rsid w:val="00724CFB"/>
    <w:rsid w:val="00756723"/>
    <w:rsid w:val="007B1D26"/>
    <w:rsid w:val="007E1462"/>
    <w:rsid w:val="007E6A40"/>
    <w:rsid w:val="008212E9"/>
    <w:rsid w:val="00824951"/>
    <w:rsid w:val="008259BD"/>
    <w:rsid w:val="00840343"/>
    <w:rsid w:val="0085346E"/>
    <w:rsid w:val="008A21D3"/>
    <w:rsid w:val="008B13E1"/>
    <w:rsid w:val="0092401B"/>
    <w:rsid w:val="00957A31"/>
    <w:rsid w:val="009A3A11"/>
    <w:rsid w:val="009C21B3"/>
    <w:rsid w:val="00A30465"/>
    <w:rsid w:val="00A46B9F"/>
    <w:rsid w:val="00A533E1"/>
    <w:rsid w:val="00B1652A"/>
    <w:rsid w:val="00B30529"/>
    <w:rsid w:val="00B36FC2"/>
    <w:rsid w:val="00B449E4"/>
    <w:rsid w:val="00B80B15"/>
    <w:rsid w:val="00B824C0"/>
    <w:rsid w:val="00B90377"/>
    <w:rsid w:val="00BF783A"/>
    <w:rsid w:val="00C350F9"/>
    <w:rsid w:val="00C41C9D"/>
    <w:rsid w:val="00C4610D"/>
    <w:rsid w:val="00C67842"/>
    <w:rsid w:val="00C70233"/>
    <w:rsid w:val="00CC03B6"/>
    <w:rsid w:val="00CC057B"/>
    <w:rsid w:val="00CF0B85"/>
    <w:rsid w:val="00D00FC5"/>
    <w:rsid w:val="00D314AA"/>
    <w:rsid w:val="00D3643F"/>
    <w:rsid w:val="00D438C8"/>
    <w:rsid w:val="00D7288F"/>
    <w:rsid w:val="00DA5B14"/>
    <w:rsid w:val="00DB1627"/>
    <w:rsid w:val="00DB1E8D"/>
    <w:rsid w:val="00DC1838"/>
    <w:rsid w:val="00DC1E2D"/>
    <w:rsid w:val="00DD1080"/>
    <w:rsid w:val="00E233E7"/>
    <w:rsid w:val="00EA2D77"/>
    <w:rsid w:val="00EB12E8"/>
    <w:rsid w:val="00EC5870"/>
    <w:rsid w:val="00F6408C"/>
    <w:rsid w:val="00FA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A5C988"/>
  <w15:docId w15:val="{65AF362B-AF09-4B91-BE15-97B869D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C03B6"/>
    <w:pPr>
      <w:keepNext/>
      <w:spacing w:after="0" w:line="240" w:lineRule="auto"/>
      <w:jc w:val="center"/>
      <w:outlineLvl w:val="2"/>
    </w:pPr>
    <w:rPr>
      <w:rFonts w:ascii="Arial" w:eastAsia="Times New Roman" w:hAnsi="Arial" w:cs="Times New Roman"/>
      <w:b/>
      <w:sz w:val="40"/>
      <w:szCs w:val="20"/>
      <w:u w:val="single"/>
    </w:rPr>
  </w:style>
  <w:style w:type="paragraph" w:styleId="Heading4">
    <w:name w:val="heading 4"/>
    <w:basedOn w:val="Normal"/>
    <w:next w:val="Normal"/>
    <w:link w:val="Heading4Char"/>
    <w:uiPriority w:val="9"/>
    <w:semiHidden/>
    <w:unhideWhenUsed/>
    <w:qFormat/>
    <w:rsid w:val="005517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15"/>
    <w:pPr>
      <w:ind w:left="720"/>
      <w:contextualSpacing/>
    </w:pPr>
  </w:style>
  <w:style w:type="character" w:customStyle="1" w:styleId="Heading3Char">
    <w:name w:val="Heading 3 Char"/>
    <w:basedOn w:val="DefaultParagraphFont"/>
    <w:link w:val="Heading3"/>
    <w:rsid w:val="00CC03B6"/>
    <w:rPr>
      <w:rFonts w:ascii="Arial" w:eastAsia="Times New Roman" w:hAnsi="Arial" w:cs="Times New Roman"/>
      <w:b/>
      <w:sz w:val="40"/>
      <w:szCs w:val="20"/>
      <w:u w:val="single"/>
    </w:rPr>
  </w:style>
  <w:style w:type="paragraph" w:styleId="BodyText">
    <w:name w:val="Body Text"/>
    <w:basedOn w:val="Normal"/>
    <w:link w:val="BodyTextChar"/>
    <w:rsid w:val="00CC03B6"/>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C03B6"/>
    <w:rPr>
      <w:rFonts w:ascii="Arial" w:eastAsia="Times New Roman" w:hAnsi="Arial" w:cs="Times New Roman"/>
      <w:szCs w:val="20"/>
    </w:rPr>
  </w:style>
  <w:style w:type="paragraph" w:styleId="BodyTextIndent">
    <w:name w:val="Body Text Indent"/>
    <w:basedOn w:val="Normal"/>
    <w:link w:val="BodyTextIndentChar"/>
    <w:rsid w:val="00CC03B6"/>
    <w:pPr>
      <w:spacing w:after="0" w:line="24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CC03B6"/>
    <w:rPr>
      <w:rFonts w:ascii="Arial" w:eastAsia="Times New Roman" w:hAnsi="Arial" w:cs="Times New Roman"/>
      <w:szCs w:val="20"/>
    </w:rPr>
  </w:style>
  <w:style w:type="paragraph" w:styleId="BodyTextIndent2">
    <w:name w:val="Body Text Indent 2"/>
    <w:basedOn w:val="Normal"/>
    <w:link w:val="BodyTextIndent2Char"/>
    <w:rsid w:val="00CC03B6"/>
    <w:pPr>
      <w:spacing w:after="0" w:line="240" w:lineRule="auto"/>
      <w:ind w:left="720" w:hanging="72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CC03B6"/>
    <w:rPr>
      <w:rFonts w:ascii="Arial" w:eastAsia="Times New Roman" w:hAnsi="Arial" w:cs="Times New Roman"/>
      <w:szCs w:val="20"/>
    </w:rPr>
  </w:style>
  <w:style w:type="paragraph" w:styleId="Header">
    <w:name w:val="header"/>
    <w:basedOn w:val="Normal"/>
    <w:link w:val="HeaderChar"/>
    <w:uiPriority w:val="99"/>
    <w:unhideWhenUsed/>
    <w:rsid w:val="005D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1B"/>
  </w:style>
  <w:style w:type="paragraph" w:styleId="Footer">
    <w:name w:val="footer"/>
    <w:basedOn w:val="Normal"/>
    <w:link w:val="FooterChar"/>
    <w:uiPriority w:val="99"/>
    <w:unhideWhenUsed/>
    <w:rsid w:val="005D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1B"/>
  </w:style>
  <w:style w:type="paragraph" w:styleId="BalloonText">
    <w:name w:val="Balloon Text"/>
    <w:basedOn w:val="Normal"/>
    <w:link w:val="BalloonTextChar"/>
    <w:uiPriority w:val="99"/>
    <w:semiHidden/>
    <w:unhideWhenUsed/>
    <w:rsid w:val="0068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08"/>
    <w:rPr>
      <w:rFonts w:ascii="Tahoma" w:hAnsi="Tahoma" w:cs="Tahoma"/>
      <w:sz w:val="16"/>
      <w:szCs w:val="16"/>
    </w:rPr>
  </w:style>
  <w:style w:type="character" w:customStyle="1" w:styleId="Heading4Char">
    <w:name w:val="Heading 4 Char"/>
    <w:basedOn w:val="DefaultParagraphFont"/>
    <w:link w:val="Heading4"/>
    <w:uiPriority w:val="9"/>
    <w:semiHidden/>
    <w:rsid w:val="005517F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8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1A034-7418-4D2A-851E-AF0C0E8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kwallace</dc:creator>
  <cp:lastModifiedBy>Teresa</cp:lastModifiedBy>
  <cp:revision>4</cp:revision>
  <cp:lastPrinted>2017-07-10T11:39:00Z</cp:lastPrinted>
  <dcterms:created xsi:type="dcterms:W3CDTF">2017-07-11T12:03:00Z</dcterms:created>
  <dcterms:modified xsi:type="dcterms:W3CDTF">2017-07-11T12:12:00Z</dcterms:modified>
</cp:coreProperties>
</file>